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59B7" w14:textId="77777777" w:rsidR="003F1721" w:rsidRDefault="003F1721" w:rsidP="003F1721">
      <w:r w:rsidRPr="003F1721">
        <w:rPr>
          <w:b/>
          <w:bCs/>
        </w:rPr>
        <w:t>Российский Красный Крест помогает начать своё дело: гранты до 120 000 рублей для переселенцев из Донбасса и Украины</w:t>
      </w:r>
    </w:p>
    <w:p w14:paraId="77BF87C4" w14:textId="20D956DF" w:rsidR="003F1721" w:rsidRPr="003F1721" w:rsidRDefault="003F1721" w:rsidP="003F1721">
      <w:r w:rsidRPr="003F1721">
        <w:br/>
        <w:t>Российский Красный Крест продолжает реализацию проекта «Бизнес-инициативы». Его цель — поддержать людей, которые переехали в Россию с территорий Донбасса и Украины после 18 февраля 2022 года, и помочь им сделать первые шаги в предпринимательстве. Участники проекта могут получить единоразовую грантовую поддержку — до 120 000 рублей.</w:t>
      </w:r>
    </w:p>
    <w:p w14:paraId="09C851D5" w14:textId="77777777" w:rsidR="003F1721" w:rsidRPr="003F1721" w:rsidRDefault="003F1721" w:rsidP="003F1721">
      <w:r w:rsidRPr="003F1721">
        <w:t>Это не просто финансовая помощь, а возможность воплотить в жизнь свою бизнес-идею, даже если собственных средств на старт недостаточно.</w:t>
      </w:r>
    </w:p>
    <w:p w14:paraId="64F813F2" w14:textId="77777777" w:rsidR="003F1721" w:rsidRPr="003F1721" w:rsidRDefault="003F1721" w:rsidP="003F1721">
      <w:r w:rsidRPr="003F1721">
        <w:rPr>
          <w:b/>
          <w:bCs/>
        </w:rPr>
        <w:t>Кто может участвовать:</w:t>
      </w:r>
      <w:r w:rsidRPr="003F1721">
        <w:br/>
        <w:t>Проект открыт для переселенцев, которые:</w:t>
      </w:r>
    </w:p>
    <w:p w14:paraId="1C221444" w14:textId="77777777" w:rsidR="003F1721" w:rsidRPr="003F1721" w:rsidRDefault="003F1721" w:rsidP="003F1721">
      <w:pPr>
        <w:numPr>
          <w:ilvl w:val="0"/>
          <w:numId w:val="1"/>
        </w:numPr>
      </w:pPr>
      <w:r w:rsidRPr="003F1721">
        <w:t>прибыли в Россию с территорий Донбасса и Украины после 18 февраля 2022 года;</w:t>
      </w:r>
    </w:p>
    <w:p w14:paraId="62703703" w14:textId="77777777" w:rsidR="003F1721" w:rsidRPr="003F1721" w:rsidRDefault="003F1721" w:rsidP="003F1721">
      <w:pPr>
        <w:numPr>
          <w:ilvl w:val="0"/>
          <w:numId w:val="1"/>
        </w:numPr>
      </w:pPr>
      <w:r w:rsidRPr="003F1721">
        <w:t>имеют статус, подтверждающий переезд;</w:t>
      </w:r>
    </w:p>
    <w:p w14:paraId="05FB64C8" w14:textId="77777777" w:rsidR="003F1721" w:rsidRPr="003F1721" w:rsidRDefault="003F1721" w:rsidP="003F1721">
      <w:pPr>
        <w:numPr>
          <w:ilvl w:val="0"/>
          <w:numId w:val="1"/>
        </w:numPr>
      </w:pPr>
      <w:r w:rsidRPr="003F1721">
        <w:t>хотят начать своё дело, но нуждаются в стартовом капитале.</w:t>
      </w:r>
    </w:p>
    <w:p w14:paraId="21B0874F" w14:textId="77777777" w:rsidR="003F1721" w:rsidRPr="003F1721" w:rsidRDefault="003F1721" w:rsidP="003F1721">
      <w:r w:rsidRPr="003F1721">
        <w:rPr>
          <w:b/>
          <w:bCs/>
        </w:rPr>
        <w:t>Как и куда подавать заявку:</w:t>
      </w:r>
      <w:r w:rsidRPr="003F1721">
        <w:br/>
        <w:t>Для участия в проекте необходимо обратиться в региональное отделение Российского Красного Креста по месту вашего текущего проживания. Там вас проконсультируют, помогут разобраться с требованиями и проверят, соответствует ли ваша идея условиям программы.</w:t>
      </w:r>
    </w:p>
    <w:p w14:paraId="0C439793" w14:textId="77777777" w:rsidR="003F1721" w:rsidRPr="003F1721" w:rsidRDefault="003F1721" w:rsidP="003F1721">
      <w:r w:rsidRPr="003F1721">
        <w:t>Важно: подача заявки возможна только после того, как вы согласуете свою бизнес-инициативу с сотрудниками отделения и полностью оформите все требуемые документы. Это делается для того, чтобы избежать ошибок и повысить шансы на одобрение.</w:t>
      </w:r>
    </w:p>
    <w:p w14:paraId="181AACE2" w14:textId="77777777" w:rsidR="003F1721" w:rsidRPr="003F1721" w:rsidRDefault="003F1721" w:rsidP="003F1721">
      <w:r w:rsidRPr="003F1721">
        <w:rPr>
          <w:b/>
          <w:bCs/>
        </w:rPr>
        <w:t>Что важно знать:</w:t>
      </w:r>
    </w:p>
    <w:p w14:paraId="526722B5" w14:textId="77777777" w:rsidR="003F1721" w:rsidRPr="003F1721" w:rsidRDefault="003F1721" w:rsidP="003F1721">
      <w:pPr>
        <w:numPr>
          <w:ilvl w:val="0"/>
          <w:numId w:val="4"/>
        </w:numPr>
      </w:pPr>
      <w:r w:rsidRPr="003F1721">
        <w:t>Грант предоставляется единоразово.</w:t>
      </w:r>
    </w:p>
    <w:p w14:paraId="59AB53F7" w14:textId="77777777" w:rsidR="003F1721" w:rsidRPr="003F1721" w:rsidRDefault="003F1721" w:rsidP="003F1721">
      <w:pPr>
        <w:numPr>
          <w:ilvl w:val="0"/>
          <w:numId w:val="4"/>
        </w:numPr>
      </w:pPr>
      <w:r w:rsidRPr="003F1721">
        <w:t>Сумма поддержки — не более 120 000 рублей.</w:t>
      </w:r>
    </w:p>
    <w:p w14:paraId="1CC11F3F" w14:textId="77777777" w:rsidR="003F1721" w:rsidRPr="003F1721" w:rsidRDefault="003F1721" w:rsidP="003F1721">
      <w:pPr>
        <w:numPr>
          <w:ilvl w:val="0"/>
          <w:numId w:val="4"/>
        </w:numPr>
      </w:pPr>
      <w:r w:rsidRPr="003F1721">
        <w:t>Средства перечисляются после одобрения заявки и подписания договора.</w:t>
      </w:r>
    </w:p>
    <w:p w14:paraId="37D878AC" w14:textId="77777777" w:rsidR="003F1721" w:rsidRPr="003F1721" w:rsidRDefault="003F1721" w:rsidP="003F1721">
      <w:pPr>
        <w:numPr>
          <w:ilvl w:val="0"/>
          <w:numId w:val="4"/>
        </w:numPr>
      </w:pPr>
      <w:r w:rsidRPr="003F1721">
        <w:t>Заявитель обязан отчитаться о целевом использовании средств.</w:t>
      </w:r>
    </w:p>
    <w:p w14:paraId="069A2E96" w14:textId="43C15BFB" w:rsidR="003F1721" w:rsidRPr="003F1721" w:rsidRDefault="003F1721" w:rsidP="003F1721">
      <w:r w:rsidRPr="003F1721">
        <w:br/>
        <w:t>Российский Красный Крест стремится помочь тем, кто хочет работать, создавать и быть полезным обществу. Если у вас есть бизнес-идея, но не хватает стартового капитала — не стесняйтесь обращаться. В региональных отделениях РКК работают доброжелательные сотрудники, которые готовы проконсультировать, подсказать и помочь оформить документы.</w:t>
      </w:r>
    </w:p>
    <w:p w14:paraId="63F9EAA2" w14:textId="77777777" w:rsidR="003F1721" w:rsidRDefault="003F1721" w:rsidP="003F1721">
      <w:r w:rsidRPr="003F1721">
        <w:t>Сделайте первый шаг к своему делу вместе с Российским Красным Крестом.</w:t>
      </w:r>
    </w:p>
    <w:p w14:paraId="78E5C9EA" w14:textId="77777777" w:rsidR="003F1721" w:rsidRDefault="003F1721" w:rsidP="003F1721">
      <w:r>
        <w:lastRenderedPageBreak/>
        <w:t xml:space="preserve">Контакты Новосибирского областного отделения Российского Красного Креста: </w:t>
      </w:r>
    </w:p>
    <w:p w14:paraId="4B112610" w14:textId="5318C90D" w:rsidR="003F1721" w:rsidRDefault="003F1721" w:rsidP="003F1721">
      <w:r>
        <w:t>Г. Новосибирск, ул. Писарева, д. 4</w:t>
      </w:r>
    </w:p>
    <w:p w14:paraId="14AABB96" w14:textId="5B8B77C6" w:rsidR="003F1721" w:rsidRPr="003F1721" w:rsidRDefault="003F1721" w:rsidP="003F1721">
      <w:r>
        <w:t>8 983 0330 911</w:t>
      </w:r>
    </w:p>
    <w:p w14:paraId="29AECFF6" w14:textId="77777777" w:rsidR="003F1721" w:rsidRDefault="003F1721"/>
    <w:sectPr w:rsidR="003F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491A"/>
    <w:multiLevelType w:val="multilevel"/>
    <w:tmpl w:val="379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06790"/>
    <w:multiLevelType w:val="multilevel"/>
    <w:tmpl w:val="A91E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164D7"/>
    <w:multiLevelType w:val="multilevel"/>
    <w:tmpl w:val="D2E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81EC9"/>
    <w:multiLevelType w:val="multilevel"/>
    <w:tmpl w:val="565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592860">
    <w:abstractNumId w:val="3"/>
  </w:num>
  <w:num w:numId="2" w16cid:durableId="373311980">
    <w:abstractNumId w:val="1"/>
  </w:num>
  <w:num w:numId="3" w16cid:durableId="1118522105">
    <w:abstractNumId w:val="0"/>
  </w:num>
  <w:num w:numId="4" w16cid:durableId="761923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21"/>
    <w:rsid w:val="003F1721"/>
    <w:rsid w:val="0072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7DDC"/>
  <w15:chartTrackingRefBased/>
  <w15:docId w15:val="{3904DF31-797B-4901-8E0E-A1D7D88A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7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7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1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7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7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7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7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2026-05-07T04:46:00Z</dcterms:created>
  <dcterms:modified xsi:type="dcterms:W3CDTF">2026-05-07T04:51:00Z</dcterms:modified>
</cp:coreProperties>
</file>