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419" w:tblpY="908"/>
        <w:tblW w:w="0" w:type="auto"/>
        <w:tblLayout w:type="fixed"/>
        <w:tblLook w:val="01E0" w:firstRow="1" w:lastRow="1" w:firstColumn="1" w:lastColumn="1" w:noHBand="0" w:noVBand="0"/>
      </w:tblPr>
      <w:tblGrid>
        <w:gridCol w:w="9923"/>
      </w:tblGrid>
      <w:tr w:rsidR="00EF32F9" w:rsidRPr="00853BAF" w14:paraId="23327DAC" w14:textId="77777777" w:rsidTr="00980E8C">
        <w:tc>
          <w:tcPr>
            <w:tcW w:w="9923" w:type="dxa"/>
          </w:tcPr>
          <w:p w14:paraId="70A36F0E" w14:textId="77777777" w:rsidR="00EF32F9" w:rsidRPr="00853BAF" w:rsidRDefault="00EF32F9" w:rsidP="00980E8C">
            <w:pPr>
              <w:ind w:left="4536"/>
              <w:outlineLvl w:val="0"/>
            </w:pPr>
            <w:bookmarkStart w:id="0" w:name="_GoBack"/>
            <w:bookmarkEnd w:id="0"/>
            <w:r>
              <w:rPr>
                <w:noProof/>
                <w:sz w:val="12"/>
              </w:rPr>
              <w:drawing>
                <wp:inline distT="0" distB="0" distL="0" distR="0" wp14:anchorId="630BECB3" wp14:editId="5B84783A">
                  <wp:extent cx="518160" cy="518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48E865B2" w14:textId="77777777" w:rsidR="00EF32F9" w:rsidRPr="00853BAF" w:rsidRDefault="00EF32F9" w:rsidP="00980E8C">
            <w:pPr>
              <w:jc w:val="center"/>
              <w:outlineLvl w:val="0"/>
              <w:rPr>
                <w:b/>
                <w:bCs/>
                <w:spacing w:val="60"/>
                <w:sz w:val="16"/>
                <w:szCs w:val="16"/>
              </w:rPr>
            </w:pPr>
          </w:p>
          <w:p w14:paraId="16923003" w14:textId="77777777" w:rsidR="00EF32F9" w:rsidRPr="00853BAF" w:rsidRDefault="00EF32F9" w:rsidP="00980E8C">
            <w:pPr>
              <w:ind w:left="2098"/>
              <w:outlineLvl w:val="0"/>
              <w:rPr>
                <w:b/>
                <w:bCs/>
                <w:spacing w:val="20"/>
                <w:sz w:val="30"/>
                <w:szCs w:val="30"/>
              </w:rPr>
            </w:pPr>
            <w:r w:rsidRPr="00853BAF">
              <w:rPr>
                <w:b/>
                <w:bCs/>
                <w:spacing w:val="20"/>
                <w:sz w:val="30"/>
                <w:szCs w:val="30"/>
              </w:rPr>
              <w:t>МЭРИЯ ГОРОДА НОВОСИБИРСКА</w:t>
            </w:r>
          </w:p>
          <w:p w14:paraId="0148AE79" w14:textId="77777777" w:rsidR="00EF32F9" w:rsidRPr="00853BAF" w:rsidRDefault="00EF32F9" w:rsidP="00980E8C">
            <w:pPr>
              <w:jc w:val="center"/>
              <w:outlineLvl w:val="0"/>
              <w:rPr>
                <w:b/>
                <w:bCs/>
                <w:spacing w:val="60"/>
                <w:sz w:val="14"/>
                <w:szCs w:val="14"/>
              </w:rPr>
            </w:pPr>
          </w:p>
          <w:p w14:paraId="5C5A0117" w14:textId="77777777" w:rsidR="00EF32F9" w:rsidRPr="00853BAF" w:rsidRDefault="00EF32F9" w:rsidP="00980E8C">
            <w:pPr>
              <w:ind w:left="2778"/>
              <w:outlineLvl w:val="0"/>
              <w:rPr>
                <w:b/>
                <w:bCs/>
                <w:spacing w:val="40"/>
                <w:sz w:val="40"/>
                <w:szCs w:val="40"/>
              </w:rPr>
            </w:pPr>
            <w:r w:rsidRPr="00853BAF">
              <w:rPr>
                <w:b/>
                <w:bCs/>
                <w:spacing w:val="40"/>
                <w:sz w:val="40"/>
                <w:szCs w:val="40"/>
              </w:rPr>
              <w:t>ПОСТАНОВЛЕНИЕ</w:t>
            </w:r>
          </w:p>
          <w:p w14:paraId="03E8C4D9" w14:textId="77777777" w:rsidR="00EF32F9" w:rsidRPr="00853BAF" w:rsidRDefault="00EF32F9" w:rsidP="00980E8C">
            <w:pPr>
              <w:jc w:val="center"/>
              <w:outlineLvl w:val="0"/>
              <w:rPr>
                <w:sz w:val="18"/>
                <w:szCs w:val="18"/>
              </w:rPr>
            </w:pPr>
          </w:p>
          <w:p w14:paraId="13D47095" w14:textId="2E21F4D2" w:rsidR="00EF32F9" w:rsidRPr="00853BAF" w:rsidRDefault="00EF32F9" w:rsidP="00980E8C">
            <w:pPr>
              <w:tabs>
                <w:tab w:val="left" w:pos="540"/>
                <w:tab w:val="left" w:pos="2160"/>
                <w:tab w:val="left" w:pos="7797"/>
                <w:tab w:val="left" w:pos="9781"/>
              </w:tabs>
              <w:jc w:val="both"/>
            </w:pPr>
            <w:r w:rsidRPr="00853BAF">
              <w:rPr>
                <w:b/>
              </w:rPr>
              <w:t>От</w:t>
            </w:r>
            <w:r w:rsidRPr="00853BAF">
              <w:t xml:space="preserve">  </w:t>
            </w:r>
            <w:r w:rsidRPr="00853BAF">
              <w:tab/>
            </w:r>
            <w:r w:rsidRPr="00853BAF">
              <w:rPr>
                <w:u w:val="single"/>
              </w:rPr>
              <w:t xml:space="preserve">  </w:t>
            </w:r>
            <w:r w:rsidR="00134891" w:rsidRPr="00134891">
              <w:rPr>
                <w:u w:val="single"/>
              </w:rPr>
              <w:t>26.02.2025</w:t>
            </w:r>
            <w:r w:rsidRPr="00853BAF">
              <w:rPr>
                <w:u w:val="single"/>
              </w:rPr>
              <w:tab/>
            </w:r>
            <w:r w:rsidRPr="00853BAF">
              <w:tab/>
            </w:r>
            <w:r w:rsidRPr="00853BAF">
              <w:rPr>
                <w:b/>
              </w:rPr>
              <w:t>№</w:t>
            </w:r>
            <w:r w:rsidRPr="00853BAF">
              <w:t xml:space="preserve">  </w:t>
            </w:r>
            <w:r w:rsidRPr="00853BAF">
              <w:rPr>
                <w:u w:val="single"/>
              </w:rPr>
              <w:t xml:space="preserve">    </w:t>
            </w:r>
            <w:r w:rsidR="00134891">
              <w:rPr>
                <w:u w:val="single"/>
              </w:rPr>
              <w:t>1934</w:t>
            </w:r>
            <w:r w:rsidRPr="00853BAF">
              <w:rPr>
                <w:u w:val="single"/>
              </w:rPr>
              <w:t xml:space="preserve"> </w:t>
            </w:r>
            <w:r>
              <w:rPr>
                <w:u w:val="single"/>
              </w:rPr>
              <w:t xml:space="preserve">  </w:t>
            </w:r>
            <w:r w:rsidRPr="00853BAF">
              <w:rPr>
                <w:u w:val="single"/>
              </w:rPr>
              <w:t xml:space="preserve"> </w:t>
            </w:r>
            <w:r w:rsidRPr="00853BAF">
              <w:rPr>
                <w:u w:val="single"/>
              </w:rPr>
              <w:tab/>
            </w:r>
          </w:p>
          <w:p w14:paraId="57EFBD00" w14:textId="77777777" w:rsidR="00EF32F9" w:rsidRPr="00853BAF" w:rsidRDefault="00EF32F9" w:rsidP="00980E8C">
            <w:pPr>
              <w:tabs>
                <w:tab w:val="left" w:pos="3960"/>
                <w:tab w:val="left" w:pos="7740"/>
              </w:tabs>
              <w:jc w:val="both"/>
            </w:pPr>
          </w:p>
        </w:tc>
      </w:tr>
    </w:tbl>
    <w:tbl>
      <w:tblPr>
        <w:tblW w:w="0" w:type="auto"/>
        <w:tblLayout w:type="fixed"/>
        <w:tblCellMar>
          <w:left w:w="107" w:type="dxa"/>
          <w:right w:w="107" w:type="dxa"/>
        </w:tblCellMar>
        <w:tblLook w:val="0000" w:firstRow="0" w:lastRow="0" w:firstColumn="0" w:lastColumn="0" w:noHBand="0" w:noVBand="0"/>
      </w:tblPr>
      <w:tblGrid>
        <w:gridCol w:w="4927"/>
      </w:tblGrid>
      <w:tr w:rsidR="00830C3B" w:rsidRPr="00BC5CB0" w14:paraId="52E81055" w14:textId="77777777" w:rsidTr="0046786F">
        <w:tc>
          <w:tcPr>
            <w:tcW w:w="4927" w:type="dxa"/>
          </w:tcPr>
          <w:p w14:paraId="524C4461" w14:textId="77777777" w:rsidR="00830C3B" w:rsidRPr="00BC5CB0" w:rsidRDefault="00996FE4" w:rsidP="0046786F">
            <w:pPr>
              <w:widowControl/>
              <w:spacing w:line="240" w:lineRule="atLeast"/>
              <w:jc w:val="both"/>
            </w:pPr>
            <w:r w:rsidRPr="00BC5CB0">
              <w:t>О Порядке предоставления субсидий в сфере поддержки общественных инициатив</w:t>
            </w:r>
            <w:r w:rsidR="00B23B46" w:rsidRPr="00BC5CB0">
              <w:t xml:space="preserve"> </w:t>
            </w:r>
            <w:r w:rsidR="009525F8" w:rsidRPr="00BC5CB0">
              <w:t>некоммерческим организациям</w:t>
            </w:r>
          </w:p>
        </w:tc>
      </w:tr>
    </w:tbl>
    <w:p w14:paraId="2BC77794" w14:textId="77777777" w:rsidR="00186E8D" w:rsidRPr="00BC5CB0" w:rsidRDefault="00186E8D" w:rsidP="00580376">
      <w:pPr>
        <w:pStyle w:val="ConsPlusNormal"/>
        <w:spacing w:before="600"/>
        <w:ind w:firstLine="709"/>
        <w:jc w:val="both"/>
        <w:rPr>
          <w:bCs/>
          <w:kern w:val="36"/>
        </w:rPr>
      </w:pPr>
      <w:r w:rsidRPr="00BC5CB0">
        <w:t xml:space="preserve">В соответствии с Бюджетным кодексом Российской Федерации, Федеральным законом </w:t>
      </w:r>
      <w:r w:rsidR="00566710">
        <w:t>от </w:t>
      </w:r>
      <w:r w:rsidRPr="00BC5CB0">
        <w:t xml:space="preserve">06.10.2003 </w:t>
      </w:r>
      <w:r w:rsidR="00566710">
        <w:t>№ </w:t>
      </w:r>
      <w:r w:rsidRPr="00BC5CB0">
        <w:t>131</w:t>
      </w:r>
      <w:r w:rsidR="007725C5" w:rsidRPr="00BC5CB0">
        <w:t>-</w:t>
      </w:r>
      <w:r w:rsidRPr="00BC5CB0">
        <w:t xml:space="preserve">ФЗ «Об общих принципах организации местного самоуправления в Российской Федерации», </w:t>
      </w:r>
      <w:r w:rsidR="00EF51F1" w:rsidRPr="00BC5CB0">
        <w:t xml:space="preserve">постановлением Правительства Российской Федерации </w:t>
      </w:r>
      <w:r w:rsidR="00566710">
        <w:t>от </w:t>
      </w:r>
      <w:r w:rsidR="00EF51F1" w:rsidRPr="00BC5CB0">
        <w:t xml:space="preserve">25.10.2023 </w:t>
      </w:r>
      <w:r w:rsidR="00566710">
        <w:t>№ </w:t>
      </w:r>
      <w:r w:rsidR="00EF51F1" w:rsidRPr="00BC5CB0">
        <w:t>1782 «</w:t>
      </w:r>
      <w:r w:rsidR="00B24F4D" w:rsidRPr="00B24F4D">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sidR="00081FB6">
        <w:t>–</w:t>
      </w:r>
      <w:r w:rsidR="00B24F4D" w:rsidRPr="00B24F4D">
        <w:t xml:space="preserve"> производителям товаров, работ, услуг и проведение отборов получателей указанных субсидий, в том числе грантов в форме субсидий</w:t>
      </w:r>
      <w:r w:rsidR="00EF51F1" w:rsidRPr="00BC5CB0">
        <w:t>»</w:t>
      </w:r>
      <w:r w:rsidRPr="00BC5CB0">
        <w:t>, постановлением мэрии города Новосибир</w:t>
      </w:r>
      <w:r w:rsidR="00BE5CE7" w:rsidRPr="00BC5CB0">
        <w:t xml:space="preserve">ска </w:t>
      </w:r>
      <w:r w:rsidR="00566710">
        <w:t>от </w:t>
      </w:r>
      <w:r w:rsidR="00E909DB" w:rsidRPr="00BC5CB0">
        <w:t>23.10.2020</w:t>
      </w:r>
      <w:r w:rsidRPr="00BC5CB0">
        <w:t xml:space="preserve"> </w:t>
      </w:r>
      <w:r w:rsidR="00566710">
        <w:t>№ </w:t>
      </w:r>
      <w:r w:rsidR="00E909DB" w:rsidRPr="00BC5CB0">
        <w:t>3205</w:t>
      </w:r>
      <w:r w:rsidRPr="00BC5CB0">
        <w:t xml:space="preserve"> «</w:t>
      </w:r>
      <w:r w:rsidR="00B24F4D" w:rsidRPr="00B24F4D">
        <w:t xml:space="preserve">О муниципальной программе </w:t>
      </w:r>
      <w:r w:rsidR="00B24F4D">
        <w:t>«</w:t>
      </w:r>
      <w:r w:rsidR="00B24F4D" w:rsidRPr="00B24F4D">
        <w:t>Муниципальная поддержка общественных инициатив в городе Новосибирске</w:t>
      </w:r>
      <w:r w:rsidR="00B86D78" w:rsidRPr="00BC5CB0">
        <w:t xml:space="preserve">», </w:t>
      </w:r>
      <w:r w:rsidRPr="00BC5CB0">
        <w:t>руководствуясь Уставом города Новосибирска, ПОСТАНОВЛЯЮ:</w:t>
      </w:r>
    </w:p>
    <w:p w14:paraId="1E43356B" w14:textId="77777777" w:rsidR="00A85406" w:rsidRPr="00BC5CB0" w:rsidRDefault="003E69AB" w:rsidP="0095797E">
      <w:pPr>
        <w:pStyle w:val="ConsPlusNormal"/>
        <w:ind w:firstLine="709"/>
        <w:jc w:val="both"/>
      </w:pPr>
      <w:r w:rsidRPr="00BC5CB0">
        <w:t>1.</w:t>
      </w:r>
      <w:r w:rsidR="00F34B1A" w:rsidRPr="00BC5CB0">
        <w:t> </w:t>
      </w:r>
      <w:r w:rsidR="00A85406" w:rsidRPr="00BC5CB0">
        <w:t xml:space="preserve">Утвердить Порядок </w:t>
      </w:r>
      <w:r w:rsidR="0095797E" w:rsidRPr="00BC5CB0">
        <w:t>предоставления субсидий в сфере поддержки общественных инициатив некоммерческим организациям</w:t>
      </w:r>
      <w:r w:rsidR="003A6FB5" w:rsidRPr="00BC5CB0">
        <w:t xml:space="preserve"> </w:t>
      </w:r>
      <w:r w:rsidR="00A85406" w:rsidRPr="00BC5CB0">
        <w:t>(приложение).</w:t>
      </w:r>
    </w:p>
    <w:p w14:paraId="13651CBF" w14:textId="77777777" w:rsidR="0095797E" w:rsidRPr="00BC5CB0" w:rsidRDefault="0095797E" w:rsidP="00B24F4D">
      <w:pPr>
        <w:pStyle w:val="ConsPlusNormal"/>
        <w:ind w:firstLine="709"/>
        <w:jc w:val="both"/>
      </w:pPr>
      <w:r w:rsidRPr="00BC5CB0">
        <w:t>2. </w:t>
      </w:r>
      <w:r w:rsidR="003E69AB" w:rsidRPr="00BC5CB0">
        <w:t>Признать утратившим</w:t>
      </w:r>
      <w:r w:rsidR="009F738D" w:rsidRPr="00BC5CB0">
        <w:t xml:space="preserve"> силу постановлени</w:t>
      </w:r>
      <w:r w:rsidR="008F4A2C">
        <w:t>е</w:t>
      </w:r>
      <w:r w:rsidR="003E69AB" w:rsidRPr="00BC5CB0">
        <w:t xml:space="preserve"> мэрии города Новосибирска</w:t>
      </w:r>
      <w:r w:rsidR="00B24F4D">
        <w:t xml:space="preserve"> </w:t>
      </w:r>
      <w:r w:rsidR="00566710">
        <w:t>от </w:t>
      </w:r>
      <w:r w:rsidR="00EF51F1" w:rsidRPr="00BC5CB0">
        <w:t>2</w:t>
      </w:r>
      <w:r w:rsidR="008F4A2C">
        <w:t>6</w:t>
      </w:r>
      <w:r w:rsidR="00EF51F1" w:rsidRPr="00BC5CB0">
        <w:t>.0</w:t>
      </w:r>
      <w:r w:rsidR="008F4A2C">
        <w:t>8</w:t>
      </w:r>
      <w:r w:rsidR="00EF51F1" w:rsidRPr="00BC5CB0">
        <w:t>.202</w:t>
      </w:r>
      <w:r w:rsidR="008F4A2C">
        <w:t>4</w:t>
      </w:r>
      <w:r w:rsidR="00EF51F1" w:rsidRPr="00BC5CB0">
        <w:t xml:space="preserve"> </w:t>
      </w:r>
      <w:r w:rsidR="00566710">
        <w:t>№ </w:t>
      </w:r>
      <w:r w:rsidR="008F4A2C">
        <w:t>6691</w:t>
      </w:r>
      <w:r w:rsidR="00EF51F1" w:rsidRPr="00BC5CB0">
        <w:t xml:space="preserve"> </w:t>
      </w:r>
      <w:r w:rsidR="00030568" w:rsidRPr="00BC5CB0">
        <w:t>«</w:t>
      </w:r>
      <w:r w:rsidR="00B24F4D">
        <w:t>О Порядке предоставления субсидий в сфере поддержки общественных инициатив некоммерческим организациям</w:t>
      </w:r>
      <w:r w:rsidR="005D44B4" w:rsidRPr="00BC5CB0">
        <w:t>»</w:t>
      </w:r>
      <w:r w:rsidR="008F4A2C">
        <w:t>.</w:t>
      </w:r>
    </w:p>
    <w:p w14:paraId="290C7AD1" w14:textId="77777777" w:rsidR="00030568" w:rsidRPr="00BC5CB0" w:rsidRDefault="009A743F" w:rsidP="0095797E">
      <w:pPr>
        <w:pStyle w:val="ConsPlusNormal"/>
        <w:ind w:firstLine="709"/>
        <w:jc w:val="both"/>
      </w:pPr>
      <w:r w:rsidRPr="00BC5CB0">
        <w:t>3</w:t>
      </w:r>
      <w:r w:rsidR="0095797E" w:rsidRPr="00BC5CB0">
        <w:t>. </w:t>
      </w:r>
      <w:r w:rsidR="00030568" w:rsidRPr="00BC5CB0">
        <w:t xml:space="preserve">Департаменту </w:t>
      </w:r>
      <w:r w:rsidR="0021165B" w:rsidRPr="00250357">
        <w:t xml:space="preserve">организационно-контрольной работы </w:t>
      </w:r>
      <w:r w:rsidR="00030568" w:rsidRPr="00BC5CB0">
        <w:t>мэрии города Новосибирска обеспечить опубликование постановления.</w:t>
      </w:r>
    </w:p>
    <w:p w14:paraId="5ED07CF0" w14:textId="77777777" w:rsidR="005D44B4" w:rsidRPr="00BC5CB0" w:rsidRDefault="009A743F" w:rsidP="00CC02B6">
      <w:pPr>
        <w:pStyle w:val="ConsPlusNormal"/>
        <w:ind w:firstLine="709"/>
        <w:jc w:val="both"/>
      </w:pPr>
      <w:r w:rsidRPr="00BC5CB0">
        <w:t>4</w:t>
      </w:r>
      <w:r w:rsidR="00030568" w:rsidRPr="00BC5CB0">
        <w:t>.</w:t>
      </w:r>
      <w:r w:rsidR="00F34B1A" w:rsidRPr="00BC5CB0">
        <w:t> </w:t>
      </w:r>
      <w:r w:rsidR="00030568" w:rsidRPr="00BC5CB0">
        <w:t xml:space="preserve">Контроль за исполнением постановления возложить на </w:t>
      </w:r>
      <w:r w:rsidR="00EE6AE9" w:rsidRPr="00BC5CB0">
        <w:t xml:space="preserve">заместителя мэра </w:t>
      </w:r>
      <w:r w:rsidR="00030568" w:rsidRPr="00BC5CB0">
        <w:t>города Новосибирска</w:t>
      </w:r>
      <w:r w:rsidR="00EE6AE9" w:rsidRPr="00BC5CB0">
        <w:t xml:space="preserve"> </w:t>
      </w:r>
      <w:r w:rsidR="0095797E" w:rsidRPr="00BC5CB0">
        <w:t>Останина М. К.</w:t>
      </w:r>
    </w:p>
    <w:tbl>
      <w:tblPr>
        <w:tblW w:w="0" w:type="auto"/>
        <w:tblLook w:val="04A0" w:firstRow="1" w:lastRow="0" w:firstColumn="1" w:lastColumn="0" w:noHBand="0" w:noVBand="1"/>
      </w:tblPr>
      <w:tblGrid>
        <w:gridCol w:w="5068"/>
        <w:gridCol w:w="5069"/>
      </w:tblGrid>
      <w:tr w:rsidR="00EF32F9" w:rsidRPr="006D0407" w14:paraId="2469666D" w14:textId="77777777" w:rsidTr="006D0407">
        <w:tc>
          <w:tcPr>
            <w:tcW w:w="5068" w:type="dxa"/>
            <w:shd w:val="clear" w:color="auto" w:fill="auto"/>
          </w:tcPr>
          <w:p w14:paraId="6C4B672E" w14:textId="77777777" w:rsidR="00EF32F9" w:rsidRPr="006D0407" w:rsidRDefault="00EF32F9" w:rsidP="006D0407">
            <w:pPr>
              <w:tabs>
                <w:tab w:val="left" w:pos="0"/>
              </w:tabs>
              <w:spacing w:line="240" w:lineRule="atLeast"/>
              <w:jc w:val="both"/>
            </w:pPr>
          </w:p>
          <w:p w14:paraId="23C23145" w14:textId="77777777" w:rsidR="00EF32F9" w:rsidRPr="006D0407" w:rsidRDefault="00EF32F9" w:rsidP="006D0407">
            <w:pPr>
              <w:tabs>
                <w:tab w:val="left" w:pos="0"/>
              </w:tabs>
              <w:spacing w:line="240" w:lineRule="atLeast"/>
              <w:jc w:val="both"/>
            </w:pPr>
          </w:p>
          <w:p w14:paraId="6BE8EAB9" w14:textId="77777777" w:rsidR="00EF32F9" w:rsidRPr="006D0407" w:rsidRDefault="00EF32F9" w:rsidP="006D0407">
            <w:pPr>
              <w:tabs>
                <w:tab w:val="left" w:pos="0"/>
              </w:tabs>
              <w:spacing w:line="240" w:lineRule="atLeast"/>
              <w:jc w:val="both"/>
            </w:pPr>
            <w:r w:rsidRPr="006D0407">
              <w:t xml:space="preserve">Мэр города Новосибирска </w:t>
            </w:r>
          </w:p>
        </w:tc>
        <w:tc>
          <w:tcPr>
            <w:tcW w:w="5069" w:type="dxa"/>
            <w:shd w:val="clear" w:color="auto" w:fill="auto"/>
          </w:tcPr>
          <w:p w14:paraId="6181A00F" w14:textId="77777777" w:rsidR="00EF32F9" w:rsidRPr="006D0407" w:rsidRDefault="00EF32F9" w:rsidP="006D0407">
            <w:pPr>
              <w:tabs>
                <w:tab w:val="left" w:pos="0"/>
              </w:tabs>
              <w:spacing w:line="240" w:lineRule="atLeast"/>
              <w:jc w:val="both"/>
            </w:pPr>
          </w:p>
          <w:p w14:paraId="44E64C2C" w14:textId="77777777" w:rsidR="00EF32F9" w:rsidRPr="006D0407" w:rsidRDefault="00EF32F9" w:rsidP="006D0407">
            <w:pPr>
              <w:tabs>
                <w:tab w:val="left" w:pos="0"/>
              </w:tabs>
              <w:spacing w:line="240" w:lineRule="atLeast"/>
              <w:jc w:val="both"/>
            </w:pPr>
          </w:p>
          <w:p w14:paraId="5204FCF7" w14:textId="77777777" w:rsidR="00EF32F9" w:rsidRPr="006D0407" w:rsidRDefault="00EF32F9" w:rsidP="006D0407">
            <w:pPr>
              <w:tabs>
                <w:tab w:val="left" w:pos="0"/>
              </w:tabs>
              <w:spacing w:line="240" w:lineRule="atLeast"/>
              <w:jc w:val="right"/>
            </w:pPr>
            <w:r w:rsidRPr="006D0407">
              <w:t>М. Г. Кудрявцев</w:t>
            </w:r>
          </w:p>
        </w:tc>
      </w:tr>
    </w:tbl>
    <w:p w14:paraId="17E6EF18" w14:textId="77777777" w:rsidR="00BD2DD7" w:rsidRPr="00BC5CB0" w:rsidRDefault="00BD2DD7"/>
    <w:p w14:paraId="116F3B12" w14:textId="77777777" w:rsidR="0095797E" w:rsidRDefault="0095797E"/>
    <w:p w14:paraId="7339E2B9" w14:textId="77777777" w:rsidR="00FE5193" w:rsidRDefault="00FE5193"/>
    <w:p w14:paraId="6295B9A7" w14:textId="77777777" w:rsidR="004614BC" w:rsidRDefault="004614BC"/>
    <w:p w14:paraId="25003162" w14:textId="77777777" w:rsidR="00373A3D" w:rsidRPr="00BC5CB0" w:rsidRDefault="00373A3D"/>
    <w:p w14:paraId="13733DCB" w14:textId="77777777" w:rsidR="00BD2DD7" w:rsidRPr="00BC5CB0" w:rsidRDefault="00BD2DD7" w:rsidP="00BD2DD7">
      <w:pPr>
        <w:rPr>
          <w:sz w:val="24"/>
          <w:szCs w:val="24"/>
        </w:rPr>
      </w:pPr>
      <w:r w:rsidRPr="00BC5CB0">
        <w:rPr>
          <w:sz w:val="24"/>
          <w:szCs w:val="24"/>
        </w:rPr>
        <w:t>Щукин</w:t>
      </w:r>
    </w:p>
    <w:p w14:paraId="47164945" w14:textId="77777777" w:rsidR="00BD2DD7" w:rsidRPr="00BC5CB0" w:rsidRDefault="00BD2DD7" w:rsidP="00BD2DD7">
      <w:pPr>
        <w:rPr>
          <w:sz w:val="24"/>
          <w:szCs w:val="24"/>
        </w:rPr>
      </w:pPr>
      <w:r w:rsidRPr="00BC5CB0">
        <w:rPr>
          <w:sz w:val="24"/>
          <w:szCs w:val="24"/>
        </w:rPr>
        <w:t>22</w:t>
      </w:r>
      <w:r w:rsidR="00911139" w:rsidRPr="00BC5CB0">
        <w:rPr>
          <w:sz w:val="24"/>
          <w:szCs w:val="24"/>
        </w:rPr>
        <w:t>96763</w:t>
      </w:r>
    </w:p>
    <w:p w14:paraId="3D05C292" w14:textId="77777777" w:rsidR="00092B34" w:rsidRDefault="00BD2DD7" w:rsidP="00092B34">
      <w:pPr>
        <w:rPr>
          <w:sz w:val="24"/>
          <w:szCs w:val="24"/>
        </w:rPr>
      </w:pPr>
      <w:r w:rsidRPr="00BC5CB0">
        <w:rPr>
          <w:sz w:val="24"/>
          <w:szCs w:val="24"/>
        </w:rPr>
        <w:t>УОС</w:t>
      </w:r>
    </w:p>
    <w:p w14:paraId="78FFFB65" w14:textId="77777777" w:rsidR="004614BC" w:rsidRDefault="004614BC" w:rsidP="005C0066">
      <w:pPr>
        <w:widowControl/>
        <w:sectPr w:rsidR="004614BC" w:rsidSect="00EF32F9">
          <w:headerReference w:type="default" r:id="rId11"/>
          <w:endnotePr>
            <w:numFmt w:val="decimal"/>
          </w:endnotePr>
          <w:pgSz w:w="11907" w:h="16840"/>
          <w:pgMar w:top="1134" w:right="567" w:bottom="851" w:left="1418" w:header="720" w:footer="720" w:gutter="0"/>
          <w:pgNumType w:start="1"/>
          <w:cols w:space="720"/>
          <w:titlePg/>
        </w:sectPr>
      </w:pPr>
    </w:p>
    <w:p w14:paraId="3319749A" w14:textId="77777777" w:rsidR="00DA5C1B" w:rsidRPr="00BC5CB0" w:rsidRDefault="00DA5C1B" w:rsidP="00DA5C1B">
      <w:pPr>
        <w:widowControl/>
        <w:ind w:left="6521"/>
      </w:pPr>
      <w:r w:rsidRPr="00BC5CB0">
        <w:lastRenderedPageBreak/>
        <w:t>Приложение</w:t>
      </w:r>
      <w:r w:rsidRPr="00BC5CB0">
        <w:br/>
        <w:t>к постановлению мэрии</w:t>
      </w:r>
      <w:r w:rsidRPr="00BC5CB0">
        <w:br/>
        <w:t>города Новосибирска</w:t>
      </w:r>
    </w:p>
    <w:p w14:paraId="729AFE4D" w14:textId="48AE7B59" w:rsidR="00DA5C1B" w:rsidRPr="00BC5CB0" w:rsidRDefault="00566710" w:rsidP="00DA5C1B">
      <w:pPr>
        <w:widowControl/>
        <w:ind w:left="6521"/>
      </w:pPr>
      <w:r>
        <w:t>от </w:t>
      </w:r>
      <w:r w:rsidR="00134891" w:rsidRPr="00134891">
        <w:rPr>
          <w:u w:val="single"/>
        </w:rPr>
        <w:t>26.02.2025</w:t>
      </w:r>
      <w:r w:rsidR="00134891">
        <w:t xml:space="preserve"> </w:t>
      </w:r>
      <w:r>
        <w:t>№ </w:t>
      </w:r>
      <w:r w:rsidR="00134891" w:rsidRPr="00134891">
        <w:rPr>
          <w:u w:val="single"/>
        </w:rPr>
        <w:t>1934</w:t>
      </w:r>
    </w:p>
    <w:p w14:paraId="3F1ABF51" w14:textId="77777777" w:rsidR="007F524A" w:rsidRDefault="007F524A" w:rsidP="00030568">
      <w:pPr>
        <w:widowControl/>
        <w:jc w:val="center"/>
        <w:rPr>
          <w:bCs/>
        </w:rPr>
      </w:pPr>
    </w:p>
    <w:p w14:paraId="7462D55A" w14:textId="77777777" w:rsidR="00EF32F9" w:rsidRPr="00BC5CB0" w:rsidRDefault="00EF32F9" w:rsidP="00030568">
      <w:pPr>
        <w:widowControl/>
        <w:jc w:val="center"/>
        <w:rPr>
          <w:bCs/>
        </w:rPr>
      </w:pPr>
    </w:p>
    <w:p w14:paraId="002A5D46" w14:textId="77777777" w:rsidR="00B30953" w:rsidRPr="00BC5CB0" w:rsidRDefault="00B30953" w:rsidP="00F72AEF">
      <w:pPr>
        <w:widowControl/>
        <w:jc w:val="center"/>
        <w:rPr>
          <w:b/>
        </w:rPr>
      </w:pPr>
      <w:r w:rsidRPr="00BC5CB0">
        <w:rPr>
          <w:b/>
          <w:bCs/>
        </w:rPr>
        <w:t>ПОРЯДОК</w:t>
      </w:r>
      <w:bookmarkStart w:id="1" w:name="_Hlk71812483"/>
      <w:r w:rsidRPr="00BC5CB0">
        <w:br/>
      </w:r>
      <w:r w:rsidRPr="00BC5CB0">
        <w:rPr>
          <w:b/>
        </w:rPr>
        <w:t xml:space="preserve">предоставления субсидий в сфере поддержки общественных инициатив </w:t>
      </w:r>
    </w:p>
    <w:p w14:paraId="7448E78C" w14:textId="77777777" w:rsidR="00B30953" w:rsidRPr="00BC5CB0" w:rsidRDefault="00B30953" w:rsidP="00F72AEF">
      <w:pPr>
        <w:widowControl/>
        <w:jc w:val="center"/>
      </w:pPr>
      <w:r w:rsidRPr="00BC5CB0">
        <w:rPr>
          <w:b/>
        </w:rPr>
        <w:t>некоммерческим организациям</w:t>
      </w:r>
    </w:p>
    <w:bookmarkEnd w:id="1"/>
    <w:p w14:paraId="2BE7CAA4" w14:textId="77777777" w:rsidR="00B30953" w:rsidRPr="00BC5CB0" w:rsidRDefault="00B30953" w:rsidP="00F72AEF">
      <w:pPr>
        <w:widowControl/>
        <w:jc w:val="center"/>
        <w:rPr>
          <w:sz w:val="24"/>
        </w:rPr>
      </w:pPr>
    </w:p>
    <w:p w14:paraId="7655C347" w14:textId="77777777" w:rsidR="00B30953" w:rsidRPr="00BC5CB0" w:rsidRDefault="00B30953" w:rsidP="00F72AEF">
      <w:pPr>
        <w:pStyle w:val="ConsPlusNormal"/>
        <w:spacing w:line="240" w:lineRule="atLeast"/>
        <w:jc w:val="center"/>
        <w:rPr>
          <w:b/>
          <w:color w:val="000000"/>
        </w:rPr>
      </w:pPr>
      <w:r w:rsidRPr="00BC5CB0">
        <w:rPr>
          <w:b/>
          <w:color w:val="000000"/>
        </w:rPr>
        <w:t>1. Общие положения</w:t>
      </w:r>
    </w:p>
    <w:p w14:paraId="5331627E" w14:textId="77777777" w:rsidR="00B30953" w:rsidRPr="00BC5CB0" w:rsidRDefault="00B30953" w:rsidP="00F72AEF">
      <w:pPr>
        <w:pStyle w:val="ConsPlusNormal"/>
        <w:spacing w:line="240" w:lineRule="atLeast"/>
        <w:jc w:val="center"/>
        <w:rPr>
          <w:b/>
          <w:color w:val="000000"/>
          <w:sz w:val="24"/>
        </w:rPr>
      </w:pPr>
    </w:p>
    <w:p w14:paraId="289C649A" w14:textId="77777777" w:rsidR="00B30953" w:rsidRPr="004614BC" w:rsidRDefault="00B30953" w:rsidP="00731410">
      <w:pPr>
        <w:pStyle w:val="ConsPlusNormal"/>
        <w:spacing w:line="240" w:lineRule="atLeast"/>
        <w:ind w:firstLine="709"/>
        <w:jc w:val="both"/>
      </w:pPr>
      <w:r w:rsidRPr="004614BC">
        <w:t>1.1. Порядок предоставления субсидий в сфере поддержки общественных инициатив некоммерческим организациям (далее – Порядок) разработан в соответствии с Бюджетным кодексом Российской</w:t>
      </w:r>
      <w:r w:rsidR="0095797E" w:rsidRPr="004614BC">
        <w:t xml:space="preserve"> Федерации, Федеральным законом</w:t>
      </w:r>
      <w:r w:rsidR="0095797E" w:rsidRPr="004614BC">
        <w:br/>
      </w:r>
      <w:r w:rsidR="00566710" w:rsidRPr="004614BC">
        <w:t>от </w:t>
      </w:r>
      <w:r w:rsidRPr="004614BC">
        <w:t xml:space="preserve">06.10.2003 </w:t>
      </w:r>
      <w:r w:rsidR="00566710" w:rsidRPr="004614BC">
        <w:t>№ </w:t>
      </w:r>
      <w:r w:rsidRPr="004614BC">
        <w:t xml:space="preserve">131-ФЗ «Об общих принципах организации местного самоуправления в Российской Федерации», постановлением Правительства Российской Федерации </w:t>
      </w:r>
      <w:r w:rsidR="00566710" w:rsidRPr="004614BC">
        <w:t>от </w:t>
      </w:r>
      <w:r w:rsidRPr="004614BC">
        <w:t xml:space="preserve">25.10.2023 </w:t>
      </w:r>
      <w:r w:rsidR="00566710" w:rsidRPr="004614BC">
        <w:t>№ </w:t>
      </w:r>
      <w:r w:rsidRPr="004614BC">
        <w:t xml:space="preserve">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города Новосибирска, постановлением мэрии города Новосибирска </w:t>
      </w:r>
      <w:r w:rsidR="00566710" w:rsidRPr="004614BC">
        <w:t>от </w:t>
      </w:r>
      <w:r w:rsidRPr="004614BC">
        <w:t xml:space="preserve">23.10.2020 </w:t>
      </w:r>
      <w:r w:rsidR="00566710" w:rsidRPr="004614BC">
        <w:t>№ </w:t>
      </w:r>
      <w:r w:rsidRPr="004614BC">
        <w:t>3205 «О муниципальной программе «Муниципальная поддержка общественных инициатив в городе Новосибирске».</w:t>
      </w:r>
    </w:p>
    <w:p w14:paraId="12CC1FD8" w14:textId="77777777" w:rsidR="0095797E" w:rsidRPr="004614BC" w:rsidRDefault="00B30953" w:rsidP="00ED26D2">
      <w:pPr>
        <w:widowControl/>
        <w:autoSpaceDE w:val="0"/>
        <w:autoSpaceDN w:val="0"/>
        <w:adjustRightInd w:val="0"/>
        <w:ind w:firstLine="709"/>
        <w:jc w:val="both"/>
      </w:pPr>
      <w:r w:rsidRPr="004614BC">
        <w:rPr>
          <w:color w:val="000000"/>
        </w:rPr>
        <w:t>1.2. </w:t>
      </w:r>
      <w:r w:rsidRPr="004614BC">
        <w:t>Порядок определяет цели предоставления субсидий в сфере поддержки общественных инициатив некоммерческим организациям (далее – субсидии), структурно</w:t>
      </w:r>
      <w:r w:rsidR="0095797E" w:rsidRPr="004614BC">
        <w:t>е</w:t>
      </w:r>
      <w:r w:rsidRPr="004614BC">
        <w:t xml:space="preserve"> подразделени</w:t>
      </w:r>
      <w:r w:rsidR="00731410" w:rsidRPr="004614BC">
        <w:t>е</w:t>
      </w:r>
      <w:r w:rsidRPr="004614BC">
        <w:t xml:space="preserve"> мэрии города Новосибирска, до которого как до получателя бюджетных средств доведены лимиты бюджетных обязательств на предоставление субсидий, </w:t>
      </w:r>
      <w:r w:rsidR="0095797E" w:rsidRPr="004614BC">
        <w:t>условия и порядок предоставления субсиди</w:t>
      </w:r>
      <w:r w:rsidR="00C7369B">
        <w:t>й</w:t>
      </w:r>
      <w:r w:rsidR="0095797E" w:rsidRPr="004614BC">
        <w:t>, требования к предоставлению отчетности</w:t>
      </w:r>
      <w:r w:rsidR="00ED26D2" w:rsidRPr="004614BC">
        <w:t>, осуществлению контроля (мониторинга) за соблюдением условий и порядка предоставления субсидий и ответственность за их нарушение.</w:t>
      </w:r>
    </w:p>
    <w:p w14:paraId="3BEE6847" w14:textId="77777777" w:rsidR="00F72AEF" w:rsidRPr="004614BC" w:rsidRDefault="00926777" w:rsidP="00926777">
      <w:pPr>
        <w:widowControl/>
        <w:autoSpaceDE w:val="0"/>
        <w:autoSpaceDN w:val="0"/>
        <w:adjustRightInd w:val="0"/>
        <w:ind w:firstLine="709"/>
        <w:jc w:val="both"/>
      </w:pPr>
      <w:r>
        <w:t>1.3. Для целей П</w:t>
      </w:r>
      <w:r w:rsidR="00F72AEF" w:rsidRPr="004614BC">
        <w:t>орядка используются следующие понятия:</w:t>
      </w:r>
    </w:p>
    <w:p w14:paraId="44233838" w14:textId="77777777" w:rsidR="00F72AEF" w:rsidRPr="004614BC" w:rsidRDefault="00F72AEF" w:rsidP="00F72AEF">
      <w:pPr>
        <w:widowControl/>
        <w:autoSpaceDE w:val="0"/>
        <w:autoSpaceDN w:val="0"/>
        <w:adjustRightInd w:val="0"/>
        <w:ind w:firstLine="709"/>
        <w:jc w:val="both"/>
      </w:pPr>
      <w:r w:rsidRPr="004614BC">
        <w:t xml:space="preserve">1.3.1. Заявитель – некоммерческая организация, удовлетворяющая требованиям, предусмотренным </w:t>
      </w:r>
      <w:r w:rsidR="003F1389" w:rsidRPr="004614BC">
        <w:t>под</w:t>
      </w:r>
      <w:r w:rsidRPr="004614BC">
        <w:t>пунктом 2.4</w:t>
      </w:r>
      <w:r w:rsidR="003F1389" w:rsidRPr="004614BC">
        <w:t>.1</w:t>
      </w:r>
      <w:r w:rsidRPr="004614BC">
        <w:t xml:space="preserve"> Порядка, подавшая заявку на предоставление субсидии (далее – заявка).</w:t>
      </w:r>
    </w:p>
    <w:p w14:paraId="1630A0AD" w14:textId="77777777" w:rsidR="00C64343" w:rsidRPr="004614BC" w:rsidRDefault="00F72AEF" w:rsidP="00C64343">
      <w:pPr>
        <w:widowControl/>
        <w:autoSpaceDE w:val="0"/>
        <w:autoSpaceDN w:val="0"/>
        <w:adjustRightInd w:val="0"/>
        <w:ind w:firstLine="709"/>
        <w:jc w:val="both"/>
      </w:pPr>
      <w:r w:rsidRPr="004614BC">
        <w:t>1.3.2. Участник отбора – заявитель, признанный участником отбора конкурсной комиссией</w:t>
      </w:r>
      <w:r w:rsidR="00C64343" w:rsidRPr="004614BC">
        <w:t xml:space="preserve"> по рассмотрению заявок (далее – комиссия).</w:t>
      </w:r>
    </w:p>
    <w:p w14:paraId="6290C8A3" w14:textId="77777777" w:rsidR="00F72AEF" w:rsidRPr="004614BC" w:rsidRDefault="00F72AEF" w:rsidP="00F72AEF">
      <w:pPr>
        <w:widowControl/>
        <w:autoSpaceDE w:val="0"/>
        <w:autoSpaceDN w:val="0"/>
        <w:adjustRightInd w:val="0"/>
        <w:ind w:firstLine="709"/>
        <w:jc w:val="both"/>
      </w:pPr>
      <w:r w:rsidRPr="004614BC">
        <w:t>1.3.3. Получатель субсидии – участник отбора, победивший в конкурсе</w:t>
      </w:r>
      <w:r w:rsidR="00D02BE6" w:rsidRPr="004614BC">
        <w:t xml:space="preserve"> на предоставление субсидий (далее – конкурс)</w:t>
      </w:r>
      <w:r w:rsidRPr="004614BC">
        <w:t>, с которым заключается соглашение о предоставлении субсидии (далее – соглашение).</w:t>
      </w:r>
    </w:p>
    <w:p w14:paraId="676E1378" w14:textId="44684076" w:rsidR="00B30953" w:rsidRPr="004614BC" w:rsidRDefault="007A7FAF" w:rsidP="003313DD">
      <w:pPr>
        <w:pStyle w:val="a6"/>
        <w:widowControl/>
        <w:spacing w:before="0" w:line="240" w:lineRule="auto"/>
      </w:pPr>
      <w:r w:rsidRPr="004614BC">
        <w:t>1.</w:t>
      </w:r>
      <w:r w:rsidR="00F72AEF" w:rsidRPr="004614BC">
        <w:t>4</w:t>
      </w:r>
      <w:r w:rsidRPr="004614BC">
        <w:t>. </w:t>
      </w:r>
      <w:r w:rsidR="00B30953" w:rsidRPr="004614BC">
        <w:t xml:space="preserve">Субсидии предоставляются в рамках реализации </w:t>
      </w:r>
      <w:bookmarkStart w:id="2" w:name="_Hlk159310392"/>
      <w:r w:rsidR="00B30953" w:rsidRPr="004614BC">
        <w:t>муниципальной программы «Муниципальная поддержка общественных инициатив в городе Новоси</w:t>
      </w:r>
      <w:r w:rsidR="00B30953" w:rsidRPr="004614BC">
        <w:lastRenderedPageBreak/>
        <w:t>бирске», утвержденной постановл</w:t>
      </w:r>
      <w:r w:rsidR="009B6CEA" w:rsidRPr="004614BC">
        <w:t>ением мэрии города Новосибирска</w:t>
      </w:r>
      <w:r w:rsidR="00EF32F9">
        <w:t xml:space="preserve"> </w:t>
      </w:r>
      <w:r w:rsidR="00566710" w:rsidRPr="004614BC">
        <w:t>от </w:t>
      </w:r>
      <w:r w:rsidR="00B30953" w:rsidRPr="004614BC">
        <w:t xml:space="preserve">23.10.2020 </w:t>
      </w:r>
      <w:r w:rsidR="00566710" w:rsidRPr="004614BC">
        <w:t>№ </w:t>
      </w:r>
      <w:r w:rsidR="00B30953" w:rsidRPr="004614BC">
        <w:t>3205</w:t>
      </w:r>
      <w:bookmarkEnd w:id="2"/>
      <w:r w:rsidR="00ED0493" w:rsidRPr="004614BC">
        <w:t>,</w:t>
      </w:r>
      <w:r w:rsidR="00B30953" w:rsidRPr="004614BC">
        <w:t xml:space="preserve"> в</w:t>
      </w:r>
      <w:r w:rsidRPr="004614BC">
        <w:t xml:space="preserve"> целях финансового обеспечения </w:t>
      </w:r>
      <w:r w:rsidR="00B30953" w:rsidRPr="004614BC">
        <w:t xml:space="preserve">затрат в связи с выполнением работ, оказанием услуг, реализуемых </w:t>
      </w:r>
      <w:r w:rsidR="00ED0493" w:rsidRPr="004614BC">
        <w:t>некоммерческими организациями</w:t>
      </w:r>
      <w:r w:rsidR="00B30953" w:rsidRPr="004614BC">
        <w:t xml:space="preserve"> </w:t>
      </w:r>
      <w:r w:rsidR="00ED0493" w:rsidRPr="004614BC">
        <w:t xml:space="preserve">на территории города Новосибирска </w:t>
      </w:r>
      <w:r w:rsidR="00B30953" w:rsidRPr="004614BC">
        <w:t>по следующим направлениям:</w:t>
      </w:r>
    </w:p>
    <w:p w14:paraId="04EDBEE9" w14:textId="77777777" w:rsidR="00B30953" w:rsidRPr="004614BC" w:rsidRDefault="00B30953" w:rsidP="00B30953">
      <w:pPr>
        <w:pStyle w:val="a6"/>
        <w:widowControl/>
        <w:spacing w:before="0" w:line="240" w:lineRule="auto"/>
      </w:pPr>
      <w:r w:rsidRPr="004614BC">
        <w:t>организация и проведение конкурсов, обучающих программ, форумов, выставок, ярмарок-презентаций достижений общественных инициатив, разработка и распространение социальной рекламы, изготовление печатной продукции в социальной сфере;</w:t>
      </w:r>
    </w:p>
    <w:p w14:paraId="2FC19BBB" w14:textId="77777777" w:rsidR="00B30953" w:rsidRPr="004614BC" w:rsidRDefault="00B30953" w:rsidP="00B30953">
      <w:pPr>
        <w:pStyle w:val="ConsPlusNormal"/>
        <w:ind w:firstLine="709"/>
        <w:jc w:val="both"/>
      </w:pPr>
      <w:r w:rsidRPr="004614BC">
        <w:t xml:space="preserve">правовое просвещение, защита прав и свобод человека и гражданина; </w:t>
      </w:r>
    </w:p>
    <w:p w14:paraId="3180196B" w14:textId="77777777" w:rsidR="00B30953" w:rsidRPr="004614BC" w:rsidRDefault="00B30953" w:rsidP="00B30953">
      <w:pPr>
        <w:pStyle w:val="ConsPlusNormal"/>
        <w:ind w:firstLine="709"/>
        <w:jc w:val="both"/>
      </w:pPr>
      <w:r w:rsidRPr="004614BC">
        <w:t>организация работы по содействию в поддержании общественного порядка;</w:t>
      </w:r>
    </w:p>
    <w:p w14:paraId="1A5BF876" w14:textId="77777777" w:rsidR="00B30953" w:rsidRPr="004614BC" w:rsidRDefault="00B30953" w:rsidP="00B30953">
      <w:pPr>
        <w:pStyle w:val="ConsPlusNormal"/>
        <w:ind w:firstLine="709"/>
        <w:jc w:val="both"/>
      </w:pPr>
      <w:r w:rsidRPr="004614BC">
        <w:t>поддержка деятельности некоммерческих организаций, осуществляющих функции негосударственных ресурсных центров, в том числе добровольческих и соседских центров;</w:t>
      </w:r>
    </w:p>
    <w:p w14:paraId="5557917F" w14:textId="77777777" w:rsidR="00B30953" w:rsidRPr="004614BC" w:rsidRDefault="00B30953" w:rsidP="00B30953">
      <w:pPr>
        <w:pStyle w:val="ConsPlusNormal"/>
        <w:ind w:firstLine="709"/>
        <w:jc w:val="both"/>
      </w:pPr>
      <w:r w:rsidRPr="004614BC">
        <w:t xml:space="preserve">формирование доступной среды для инвалидов; </w:t>
      </w:r>
    </w:p>
    <w:p w14:paraId="1B758BAE" w14:textId="77777777" w:rsidR="00B30953" w:rsidRPr="004614BC" w:rsidRDefault="00B30953" w:rsidP="00B30953">
      <w:pPr>
        <w:pStyle w:val="ConsPlusNormal"/>
        <w:ind w:firstLine="709"/>
        <w:jc w:val="both"/>
      </w:pPr>
      <w:r w:rsidRPr="004614BC">
        <w:t>развитие социальных услуг социально ориентированных некоммерческих организаций для населения;</w:t>
      </w:r>
    </w:p>
    <w:p w14:paraId="077C6430" w14:textId="77777777" w:rsidR="00B30953" w:rsidRPr="004614BC" w:rsidRDefault="00B30953" w:rsidP="00B30953">
      <w:pPr>
        <w:pStyle w:val="ConsPlusNormal"/>
        <w:ind w:firstLine="709"/>
        <w:jc w:val="both"/>
      </w:pPr>
      <w:r w:rsidRPr="004614BC">
        <w:t>развитие культуры благотворительности и добровольчества;</w:t>
      </w:r>
    </w:p>
    <w:p w14:paraId="4A1C2DF9" w14:textId="77777777" w:rsidR="00B30953" w:rsidRPr="004614BC" w:rsidRDefault="00B30953" w:rsidP="00B30953">
      <w:pPr>
        <w:pStyle w:val="ConsPlusNormal"/>
        <w:ind w:firstLine="709"/>
        <w:jc w:val="both"/>
      </w:pPr>
      <w:r w:rsidRPr="004614BC">
        <w:t>организация акций милосердия;</w:t>
      </w:r>
    </w:p>
    <w:p w14:paraId="361C8D90" w14:textId="77777777" w:rsidR="00B30953" w:rsidRPr="004614BC" w:rsidRDefault="00B30953" w:rsidP="00B30953">
      <w:pPr>
        <w:pStyle w:val="ConsPlusNormal"/>
        <w:ind w:firstLine="709"/>
        <w:jc w:val="both"/>
      </w:pPr>
      <w:r w:rsidRPr="004614BC">
        <w:t>поддержка мероприятий в области культуры, искусства, науки, образования и просвещения граждан;</w:t>
      </w:r>
    </w:p>
    <w:p w14:paraId="006F9A91" w14:textId="77777777" w:rsidR="00B30953" w:rsidRPr="004614BC" w:rsidRDefault="00B30953" w:rsidP="00B30953">
      <w:pPr>
        <w:pStyle w:val="ConsPlusNormal"/>
        <w:ind w:firstLine="709"/>
        <w:jc w:val="both"/>
      </w:pPr>
      <w:r w:rsidRPr="004614BC">
        <w:t>организация культурно-досуговых мероприятий и развитие клубных формирований;</w:t>
      </w:r>
    </w:p>
    <w:p w14:paraId="54896A91" w14:textId="77777777" w:rsidR="00B30953" w:rsidRPr="004614BC" w:rsidRDefault="00B30953" w:rsidP="00B30953">
      <w:pPr>
        <w:pStyle w:val="ConsPlusNormal"/>
        <w:ind w:firstLine="709"/>
        <w:jc w:val="both"/>
      </w:pPr>
      <w:r w:rsidRPr="004614BC">
        <w:t>поддержка мероприятий, посвященных государственным, региональным и городским праздникам, дням воинской славы и памятным датам Российской Федерации, сохранению исторической памяти;</w:t>
      </w:r>
    </w:p>
    <w:p w14:paraId="36CA17DE" w14:textId="77777777" w:rsidR="00B30953" w:rsidRPr="004614BC" w:rsidRDefault="00B30953" w:rsidP="00B30953">
      <w:pPr>
        <w:pStyle w:val="ConsPlusNormal"/>
        <w:ind w:firstLine="709"/>
        <w:jc w:val="both"/>
      </w:pPr>
      <w:r w:rsidRPr="004614BC">
        <w:t>поддержка мероприятий, посвященных теме присвоения городу Новосибирска почетного звания Российской Федерации «Город трудовой доблести»;</w:t>
      </w:r>
    </w:p>
    <w:p w14:paraId="020260C4" w14:textId="77777777" w:rsidR="00B30953" w:rsidRPr="004614BC" w:rsidRDefault="00B30953" w:rsidP="00B30953">
      <w:pPr>
        <w:pStyle w:val="ConsPlusNormal"/>
        <w:ind w:firstLine="709"/>
        <w:jc w:val="both"/>
      </w:pPr>
      <w:r w:rsidRPr="004614BC">
        <w:t>поддержка семьи, материнства, отцовства, молодежи и детства;</w:t>
      </w:r>
    </w:p>
    <w:p w14:paraId="3046ECC3" w14:textId="77777777" w:rsidR="00B30953" w:rsidRPr="004614BC" w:rsidRDefault="00B30953" w:rsidP="00B30953">
      <w:pPr>
        <w:pStyle w:val="ConsPlusNormal"/>
        <w:ind w:firstLine="709"/>
        <w:jc w:val="both"/>
      </w:pPr>
      <w:r w:rsidRPr="004614BC">
        <w:t>организация либо содействие в организации занятости детей и подростков, в том числе в летний период;</w:t>
      </w:r>
    </w:p>
    <w:p w14:paraId="2BF5B91A" w14:textId="77777777" w:rsidR="00B30953" w:rsidRPr="004614BC" w:rsidRDefault="00B30953" w:rsidP="00B30953">
      <w:pPr>
        <w:pStyle w:val="ConsPlusNormal"/>
        <w:ind w:firstLine="709"/>
        <w:jc w:val="both"/>
      </w:pPr>
      <w:r w:rsidRPr="004614BC">
        <w:t>развитие общественных пространств, благоустройство дворовых территорий в микрорайонах, территорий индивидуальной жилой застройки (частный сектор), зон отдыха, спортивных площадок, зеленых зон (общественных пространств);</w:t>
      </w:r>
    </w:p>
    <w:p w14:paraId="0CCAF723" w14:textId="77777777" w:rsidR="00B30953" w:rsidRPr="004614BC" w:rsidRDefault="00B30953" w:rsidP="00B30953">
      <w:pPr>
        <w:pStyle w:val="ConsPlusNormal"/>
        <w:ind w:firstLine="709"/>
        <w:jc w:val="both"/>
      </w:pPr>
      <w:r w:rsidRPr="004614BC">
        <w:t>охрана окружающей среды и защита животных;</w:t>
      </w:r>
    </w:p>
    <w:p w14:paraId="6177A146" w14:textId="77777777" w:rsidR="00B30953" w:rsidRPr="004614BC" w:rsidRDefault="00B30953" w:rsidP="00B30953">
      <w:pPr>
        <w:pStyle w:val="ConsPlusNormal"/>
        <w:ind w:firstLine="709"/>
        <w:jc w:val="both"/>
      </w:pPr>
      <w:r w:rsidRPr="004614BC">
        <w:t>охрана здоровья граждан, пропаганда здорового образа жизни;</w:t>
      </w:r>
    </w:p>
    <w:p w14:paraId="4572F709" w14:textId="77777777" w:rsidR="00B30953" w:rsidRPr="004614BC" w:rsidRDefault="00B30953" w:rsidP="00B30953">
      <w:pPr>
        <w:pStyle w:val="ConsPlusNormal"/>
        <w:ind w:firstLine="709"/>
        <w:jc w:val="both"/>
      </w:pPr>
      <w:r w:rsidRPr="004614BC">
        <w:t>развитие физической культуры и массового спорта;</w:t>
      </w:r>
    </w:p>
    <w:p w14:paraId="667BF0BB" w14:textId="77777777" w:rsidR="00B30953" w:rsidRPr="004614BC" w:rsidRDefault="00B30953" w:rsidP="00B30953">
      <w:pPr>
        <w:pStyle w:val="ConsPlusNormal"/>
        <w:ind w:firstLine="709"/>
        <w:jc w:val="both"/>
      </w:pPr>
      <w:r w:rsidRPr="004614BC">
        <w:t xml:space="preserve">укрепление межнационального и межконфессионального согласия; </w:t>
      </w:r>
    </w:p>
    <w:p w14:paraId="3BCF1551" w14:textId="77777777" w:rsidR="00B30953" w:rsidRPr="004614BC" w:rsidRDefault="00B30953" w:rsidP="00B30953">
      <w:pPr>
        <w:pStyle w:val="ConsPlusNormal"/>
        <w:ind w:firstLine="709"/>
        <w:jc w:val="both"/>
      </w:pPr>
      <w:r w:rsidRPr="004614BC">
        <w:t>профилактика межнациональной напряженности и экстремистских проявлений;</w:t>
      </w:r>
    </w:p>
    <w:p w14:paraId="1271A709" w14:textId="77777777" w:rsidR="00B30953" w:rsidRPr="004614BC" w:rsidRDefault="00B30953" w:rsidP="00B30953">
      <w:pPr>
        <w:pStyle w:val="ConsPlusNormal"/>
        <w:ind w:firstLine="709"/>
        <w:jc w:val="both"/>
      </w:pPr>
      <w:r w:rsidRPr="004614BC">
        <w:t>сохранение духовно-нравственных ценностей, развитие культур и языков народов, проживающих в городе Новосибирске;</w:t>
      </w:r>
    </w:p>
    <w:p w14:paraId="2D21B93F" w14:textId="77777777" w:rsidR="00B30953" w:rsidRPr="004614BC" w:rsidRDefault="00B30953" w:rsidP="00B30953">
      <w:pPr>
        <w:pStyle w:val="ConsPlusNormal"/>
        <w:ind w:firstLine="709"/>
        <w:jc w:val="both"/>
      </w:pPr>
      <w:r w:rsidRPr="004614BC">
        <w:t>адаптация и интеграция в городское сообщество представителей разных национальностей.</w:t>
      </w:r>
    </w:p>
    <w:p w14:paraId="01CC697A" w14:textId="77777777" w:rsidR="00BE5CE7" w:rsidRPr="004614BC" w:rsidRDefault="00061DE5" w:rsidP="00BE5CE7">
      <w:pPr>
        <w:pStyle w:val="a6"/>
        <w:widowControl/>
        <w:spacing w:before="0" w:line="240" w:lineRule="auto"/>
      </w:pPr>
      <w:r w:rsidRPr="004614BC">
        <w:t>1.</w:t>
      </w:r>
      <w:r w:rsidR="00F72AEF" w:rsidRPr="004614BC">
        <w:t>5</w:t>
      </w:r>
      <w:r w:rsidRPr="004614BC">
        <w:t xml:space="preserve">. Предоставление субсидий осуществляется </w:t>
      </w:r>
      <w:r w:rsidR="00566710" w:rsidRPr="004614BC">
        <w:t>от </w:t>
      </w:r>
      <w:r w:rsidRPr="004614BC">
        <w:t xml:space="preserve">имени мэрии города Новосибирска главным распорядителем бюджетных средств </w:t>
      </w:r>
      <w:r w:rsidR="00BE5CE7" w:rsidRPr="004614BC">
        <w:t>–</w:t>
      </w:r>
      <w:r w:rsidRPr="004614BC">
        <w:t xml:space="preserve"> управлением обще</w:t>
      </w:r>
      <w:r w:rsidRPr="004614BC">
        <w:lastRenderedPageBreak/>
        <w:t xml:space="preserve">ственных связей мэрии города Новосибирска (далее </w:t>
      </w:r>
      <w:r w:rsidR="00BE5CE7" w:rsidRPr="004614BC">
        <w:t>–</w:t>
      </w:r>
      <w:r w:rsidRPr="004614BC">
        <w:t xml:space="preserve"> управление) на основании соглашения в пределах бюджетных ассигнований, предусмотренных в бюджете города Новосибирска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w:t>
      </w:r>
      <w:r w:rsidR="00BE5CE7" w:rsidRPr="004614BC">
        <w:t>ак получателя бюджетных средств на текущий финансовый год и плановый период.</w:t>
      </w:r>
    </w:p>
    <w:p w14:paraId="19F71AA8" w14:textId="77777777" w:rsidR="00861A61" w:rsidRPr="004614BC" w:rsidRDefault="00B30953" w:rsidP="00861A61">
      <w:pPr>
        <w:ind w:firstLine="709"/>
        <w:jc w:val="both"/>
      </w:pPr>
      <w:r w:rsidRPr="004614BC">
        <w:rPr>
          <w:szCs w:val="27"/>
        </w:rPr>
        <w:t>1.6. </w:t>
      </w:r>
      <w:r w:rsidR="00861A61" w:rsidRPr="004614BC">
        <w:t>Информаци</w:t>
      </w:r>
      <w:r w:rsidR="008A6A48">
        <w:t>я</w:t>
      </w:r>
      <w:r w:rsidR="00861A61" w:rsidRPr="004614BC">
        <w:t xml:space="preserve"> о субсидиях размещается на едином портале бюджетной системы Российской Федерации в информационно-телекоммуникационной сети «Интернет» (в разделе «Бюджет»)</w:t>
      </w:r>
      <w:r w:rsidR="00D73D25" w:rsidRPr="004614BC">
        <w:t xml:space="preserve"> (далее – единый портал)</w:t>
      </w:r>
      <w:r w:rsidR="00861A61" w:rsidRPr="004614BC">
        <w:t xml:space="preserve"> в порядке, установленном Министерством финансов Российской Федерации.</w:t>
      </w:r>
    </w:p>
    <w:p w14:paraId="37C64E64" w14:textId="77777777" w:rsidR="00B30953" w:rsidRPr="004614BC" w:rsidRDefault="00B30953" w:rsidP="00861A61">
      <w:pPr>
        <w:pStyle w:val="23"/>
        <w:spacing w:after="0" w:line="240" w:lineRule="atLeast"/>
        <w:ind w:left="0" w:firstLine="709"/>
        <w:jc w:val="both"/>
        <w:rPr>
          <w:sz w:val="24"/>
        </w:rPr>
      </w:pPr>
    </w:p>
    <w:p w14:paraId="4DBA1504" w14:textId="77777777" w:rsidR="008C243E" w:rsidRPr="004614BC" w:rsidRDefault="008C243E" w:rsidP="008C243E">
      <w:pPr>
        <w:pStyle w:val="ConsPlusNormal"/>
        <w:jc w:val="center"/>
        <w:rPr>
          <w:b/>
          <w:bCs/>
        </w:rPr>
      </w:pPr>
      <w:r w:rsidRPr="004614BC">
        <w:rPr>
          <w:b/>
          <w:bCs/>
        </w:rPr>
        <w:t>2. </w:t>
      </w:r>
      <w:r w:rsidR="00C7369B">
        <w:rPr>
          <w:b/>
          <w:bCs/>
        </w:rPr>
        <w:t>Условия и п</w:t>
      </w:r>
      <w:r w:rsidRPr="004614BC">
        <w:rPr>
          <w:b/>
          <w:bCs/>
        </w:rPr>
        <w:t>орядок предоставления субсидий</w:t>
      </w:r>
    </w:p>
    <w:p w14:paraId="76C50740" w14:textId="77777777" w:rsidR="00B30953" w:rsidRPr="004614BC" w:rsidRDefault="00B30953" w:rsidP="00B30953">
      <w:pPr>
        <w:pStyle w:val="af0"/>
        <w:autoSpaceDE w:val="0"/>
        <w:autoSpaceDN w:val="0"/>
        <w:adjustRightInd w:val="0"/>
        <w:spacing w:after="0" w:line="240" w:lineRule="auto"/>
        <w:ind w:left="0" w:firstLine="709"/>
        <w:jc w:val="both"/>
        <w:rPr>
          <w:rFonts w:ascii="Times New Roman" w:hAnsi="Times New Roman"/>
          <w:b/>
          <w:sz w:val="24"/>
          <w:szCs w:val="28"/>
        </w:rPr>
      </w:pPr>
    </w:p>
    <w:p w14:paraId="7FB4296B" w14:textId="77777777" w:rsidR="000120C1" w:rsidRPr="004614BC" w:rsidRDefault="00061DE5" w:rsidP="00566710">
      <w:pPr>
        <w:widowControl/>
        <w:autoSpaceDE w:val="0"/>
        <w:autoSpaceDN w:val="0"/>
        <w:adjustRightInd w:val="0"/>
        <w:spacing w:line="240" w:lineRule="atLeast"/>
        <w:ind w:firstLine="709"/>
        <w:jc w:val="both"/>
      </w:pPr>
      <w:r w:rsidRPr="004614BC">
        <w:t>2.1. </w:t>
      </w:r>
      <w:r w:rsidR="00A63004" w:rsidRPr="004614BC">
        <w:t xml:space="preserve">Субсидии предоставляются по результатам отбора заявителей </w:t>
      </w:r>
      <w:r w:rsidRPr="004614BC">
        <w:t xml:space="preserve">посредством проведения конкурса </w:t>
      </w:r>
      <w:r w:rsidR="00F62E1A" w:rsidRPr="004614BC">
        <w:t>по следующим критериям</w:t>
      </w:r>
      <w:r w:rsidR="00333C9B" w:rsidRPr="004614BC">
        <w:t xml:space="preserve"> оценки заявок</w:t>
      </w:r>
      <w:r w:rsidR="00F62E1A" w:rsidRPr="004614BC">
        <w:t>:</w:t>
      </w:r>
    </w:p>
    <w:p w14:paraId="3DA5E1C9" w14:textId="77777777" w:rsidR="00F62E1A" w:rsidRPr="004614BC" w:rsidRDefault="00F62E1A" w:rsidP="00566710">
      <w:pPr>
        <w:pStyle w:val="23"/>
        <w:spacing w:after="0" w:line="240" w:lineRule="atLeast"/>
        <w:ind w:left="0" w:firstLine="709"/>
        <w:jc w:val="both"/>
      </w:pPr>
      <w:r w:rsidRPr="004614BC">
        <w:t>социальная значимость деятельности, осуществляемой заявителем в рамках реализации мероприятий (оценивается актуальность социальной проблемы, указанной в заявке, значимость мероприятий для целевой аудитории);</w:t>
      </w:r>
    </w:p>
    <w:p w14:paraId="1FD3B5DC" w14:textId="77777777" w:rsidR="00F62E1A" w:rsidRPr="004614BC" w:rsidRDefault="00F62E1A" w:rsidP="00566710">
      <w:pPr>
        <w:spacing w:line="240" w:lineRule="atLeast"/>
        <w:ind w:firstLine="709"/>
        <w:jc w:val="both"/>
      </w:pPr>
      <w:r w:rsidRPr="004614BC">
        <w:t>указание целевой аудитории, для которой реализованы или планируются к реализации мероприятия (оценивается детализация заявки с точки зрения описания целевой аудитории; количество участников мероприятий; охват информирования населения);</w:t>
      </w:r>
    </w:p>
    <w:p w14:paraId="17F48A99" w14:textId="77777777" w:rsidR="00F62E1A" w:rsidRPr="004614BC" w:rsidRDefault="00F62E1A" w:rsidP="00566710">
      <w:pPr>
        <w:spacing w:line="240" w:lineRule="atLeast"/>
        <w:ind w:firstLine="709"/>
        <w:jc w:val="both"/>
      </w:pPr>
      <w:r w:rsidRPr="004614BC">
        <w:t>направленность реализуемых мероприятий на решение проблем, изложенных в заявке (оценивается эффективность мероприятий в решении заявленных проблем, использования бюджетных средств, логическая связность мероприятий, предусмотренных планом мероприятий);</w:t>
      </w:r>
    </w:p>
    <w:p w14:paraId="1B75C29C" w14:textId="77777777" w:rsidR="00F62E1A" w:rsidRPr="004614BC" w:rsidRDefault="00F62E1A" w:rsidP="00566710">
      <w:pPr>
        <w:spacing w:line="240" w:lineRule="atLeast"/>
        <w:ind w:firstLine="709"/>
        <w:jc w:val="both"/>
      </w:pPr>
      <w:r w:rsidRPr="004614BC">
        <w:t>детализация конкретного результата проведенных мероприятий либо результата, который может быть достигнут за указанные в заявке сроки (оценивается конкретность, измеримость и подтверждаемость результатов, достигнутых (планируемых к достижению) в ходе реализации мероприятий).</w:t>
      </w:r>
    </w:p>
    <w:p w14:paraId="0FB7A8E6" w14:textId="77777777" w:rsidR="0003256B" w:rsidRPr="004614BC" w:rsidRDefault="0003256B"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2.2. Конкурс состоит из следующих этапов:</w:t>
      </w:r>
    </w:p>
    <w:p w14:paraId="13D74B4F" w14:textId="77777777" w:rsidR="0003256B" w:rsidRPr="004614BC" w:rsidRDefault="0003256B"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размещение управлением объявления о проведении конкурса;</w:t>
      </w:r>
    </w:p>
    <w:p w14:paraId="4570E1AD" w14:textId="77777777" w:rsidR="0003256B" w:rsidRPr="004614BC" w:rsidRDefault="0003256B"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прием заявок</w:t>
      </w:r>
      <w:r w:rsidRPr="004614BC">
        <w:rPr>
          <w:rStyle w:val="af1"/>
          <w:rFonts w:ascii="Times New Roman" w:hAnsi="Times New Roman"/>
          <w:i w:val="0"/>
          <w:iCs/>
          <w:sz w:val="28"/>
          <w:szCs w:val="28"/>
        </w:rPr>
        <w:t xml:space="preserve"> управлением</w:t>
      </w:r>
      <w:r w:rsidRPr="004614BC">
        <w:rPr>
          <w:rFonts w:ascii="Times New Roman" w:hAnsi="Times New Roman"/>
          <w:sz w:val="28"/>
          <w:szCs w:val="28"/>
        </w:rPr>
        <w:t>;</w:t>
      </w:r>
    </w:p>
    <w:p w14:paraId="168E8ABC" w14:textId="77777777" w:rsidR="00547C58" w:rsidRPr="004614BC" w:rsidRDefault="00547C58" w:rsidP="00566710">
      <w:pPr>
        <w:widowControl/>
        <w:autoSpaceDE w:val="0"/>
        <w:autoSpaceDN w:val="0"/>
        <w:adjustRightInd w:val="0"/>
        <w:spacing w:line="240" w:lineRule="atLeast"/>
        <w:ind w:firstLine="709"/>
        <w:jc w:val="both"/>
      </w:pPr>
      <w:r w:rsidRPr="004614BC">
        <w:t>рассмотрение заявок комиссией;</w:t>
      </w:r>
    </w:p>
    <w:p w14:paraId="756CFC73" w14:textId="77777777" w:rsidR="0003256B" w:rsidRPr="004614BC" w:rsidRDefault="0003256B"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подведение итогов конкурса управлением.</w:t>
      </w:r>
    </w:p>
    <w:p w14:paraId="711DC3C8" w14:textId="77777777" w:rsidR="002F34D7" w:rsidRPr="004614BC" w:rsidRDefault="00926B9E"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2.</w:t>
      </w:r>
      <w:r w:rsidR="0003256B" w:rsidRPr="004614BC">
        <w:rPr>
          <w:rFonts w:ascii="Times New Roman" w:hAnsi="Times New Roman"/>
          <w:sz w:val="28"/>
          <w:szCs w:val="28"/>
        </w:rPr>
        <w:t>3</w:t>
      </w:r>
      <w:r w:rsidRPr="004614BC">
        <w:rPr>
          <w:rFonts w:ascii="Times New Roman" w:hAnsi="Times New Roman"/>
          <w:sz w:val="28"/>
          <w:szCs w:val="28"/>
        </w:rPr>
        <w:t>. </w:t>
      </w:r>
      <w:r w:rsidR="002F34D7" w:rsidRPr="004614BC">
        <w:rPr>
          <w:rFonts w:ascii="Times New Roman" w:hAnsi="Times New Roman"/>
          <w:sz w:val="28"/>
          <w:szCs w:val="28"/>
        </w:rPr>
        <w:t xml:space="preserve">Состав </w:t>
      </w:r>
      <w:r w:rsidR="002F34D7" w:rsidRPr="004614BC">
        <w:rPr>
          <w:rFonts w:ascii="Times New Roman" w:hAnsi="Times New Roman"/>
          <w:color w:val="000000"/>
          <w:sz w:val="28"/>
          <w:szCs w:val="28"/>
        </w:rPr>
        <w:t>комиссии и положение о комиссии, содержащее порядок ее формирования, утвержда</w:t>
      </w:r>
      <w:r w:rsidR="00E61F7F" w:rsidRPr="004614BC">
        <w:rPr>
          <w:rFonts w:ascii="Times New Roman" w:hAnsi="Times New Roman"/>
          <w:color w:val="000000"/>
          <w:sz w:val="28"/>
          <w:szCs w:val="28"/>
        </w:rPr>
        <w:t>е</w:t>
      </w:r>
      <w:r w:rsidR="002F34D7" w:rsidRPr="004614BC">
        <w:rPr>
          <w:rFonts w:ascii="Times New Roman" w:hAnsi="Times New Roman"/>
          <w:color w:val="000000"/>
          <w:sz w:val="28"/>
          <w:szCs w:val="28"/>
        </w:rPr>
        <w:t>тся приказом начальника управления.</w:t>
      </w:r>
    </w:p>
    <w:p w14:paraId="1DECC12D" w14:textId="77777777" w:rsidR="00720130" w:rsidRPr="004614BC" w:rsidRDefault="00720130" w:rsidP="00566710">
      <w:pPr>
        <w:pStyle w:val="af0"/>
        <w:autoSpaceDE w:val="0"/>
        <w:autoSpaceDN w:val="0"/>
        <w:adjustRightInd w:val="0"/>
        <w:spacing w:after="0" w:line="240" w:lineRule="atLeast"/>
        <w:ind w:left="0" w:firstLine="709"/>
        <w:jc w:val="both"/>
        <w:rPr>
          <w:rFonts w:ascii="Times New Roman" w:hAnsi="Times New Roman"/>
          <w:sz w:val="28"/>
          <w:szCs w:val="28"/>
        </w:rPr>
      </w:pPr>
      <w:r w:rsidRPr="004614BC">
        <w:rPr>
          <w:rFonts w:ascii="Times New Roman" w:hAnsi="Times New Roman"/>
          <w:sz w:val="28"/>
          <w:szCs w:val="28"/>
        </w:rPr>
        <w:t>Организационно-техническое обеспечение деятельности комиссии осуществляет управление.</w:t>
      </w:r>
    </w:p>
    <w:p w14:paraId="1EBB9605" w14:textId="77777777" w:rsidR="00B30953" w:rsidRPr="004614BC" w:rsidRDefault="00AD60AB" w:rsidP="00566710">
      <w:pPr>
        <w:widowControl/>
        <w:autoSpaceDE w:val="0"/>
        <w:autoSpaceDN w:val="0"/>
        <w:adjustRightInd w:val="0"/>
        <w:spacing w:line="240" w:lineRule="atLeast"/>
        <w:ind w:firstLine="709"/>
        <w:jc w:val="both"/>
      </w:pPr>
      <w:r w:rsidRPr="004614BC">
        <w:t>2.</w:t>
      </w:r>
      <w:r w:rsidR="0003256B" w:rsidRPr="004614BC">
        <w:t>4</w:t>
      </w:r>
      <w:r w:rsidRPr="004614BC">
        <w:t>. </w:t>
      </w:r>
      <w:r w:rsidR="00B30953" w:rsidRPr="004614BC">
        <w:t>Условия предоставления субсидии:</w:t>
      </w:r>
    </w:p>
    <w:p w14:paraId="1D76F9E9" w14:textId="77777777" w:rsidR="00F72AEF" w:rsidRPr="004614BC" w:rsidRDefault="00F72AEF" w:rsidP="00566710">
      <w:pPr>
        <w:widowControl/>
        <w:autoSpaceDE w:val="0"/>
        <w:autoSpaceDN w:val="0"/>
        <w:adjustRightInd w:val="0"/>
        <w:spacing w:line="240" w:lineRule="atLeast"/>
        <w:ind w:firstLine="709"/>
        <w:jc w:val="both"/>
      </w:pPr>
      <w:r w:rsidRPr="004614BC">
        <w:t>2.</w:t>
      </w:r>
      <w:r w:rsidR="0003256B" w:rsidRPr="004614BC">
        <w:t>4</w:t>
      </w:r>
      <w:r w:rsidRPr="004614BC">
        <w:t>.1. Заявитель не ранее чем за 10 дней до даты подачи заявки должен соответствовать следующим требованиям:</w:t>
      </w:r>
    </w:p>
    <w:p w14:paraId="785E2D0B" w14:textId="77777777" w:rsidR="00F72AEF" w:rsidRPr="004614BC" w:rsidRDefault="00F72AEF" w:rsidP="00566710">
      <w:pPr>
        <w:widowControl/>
        <w:autoSpaceDE w:val="0"/>
        <w:autoSpaceDN w:val="0"/>
        <w:adjustRightInd w:val="0"/>
        <w:spacing w:line="240" w:lineRule="atLeast"/>
        <w:ind w:firstLine="709"/>
        <w:jc w:val="both"/>
      </w:pPr>
      <w:r w:rsidRPr="004614BC">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03256B" w:rsidRPr="004614BC">
        <w:t>–</w:t>
      </w:r>
      <w:r w:rsidRPr="004614BC">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FF2F130" w14:textId="77777777" w:rsidR="00F72AEF" w:rsidRPr="004614BC" w:rsidRDefault="00F72AEF" w:rsidP="00566710">
      <w:pPr>
        <w:widowControl/>
        <w:autoSpaceDE w:val="0"/>
        <w:autoSpaceDN w:val="0"/>
        <w:adjustRightInd w:val="0"/>
        <w:spacing w:line="240" w:lineRule="atLeast"/>
        <w:ind w:firstLine="709"/>
        <w:jc w:val="both"/>
      </w:pPr>
      <w:r w:rsidRPr="004614BC">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61B9162" w14:textId="77777777" w:rsidR="00F72AEF" w:rsidRPr="004614BC" w:rsidRDefault="00F72AEF" w:rsidP="00566710">
      <w:pPr>
        <w:widowControl/>
        <w:autoSpaceDE w:val="0"/>
        <w:autoSpaceDN w:val="0"/>
        <w:adjustRightInd w:val="0"/>
        <w:spacing w:line="240" w:lineRule="atLeast"/>
        <w:ind w:firstLine="709"/>
        <w:jc w:val="both"/>
      </w:pPr>
      <w:r w:rsidRPr="004614BC">
        <w:t>заявитель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5AA5395D" w14:textId="77777777" w:rsidR="00F72AEF" w:rsidRPr="004614BC" w:rsidRDefault="00F72AEF" w:rsidP="00566710">
      <w:pPr>
        <w:widowControl/>
        <w:autoSpaceDE w:val="0"/>
        <w:autoSpaceDN w:val="0"/>
        <w:adjustRightInd w:val="0"/>
        <w:spacing w:line="240" w:lineRule="atLeast"/>
        <w:ind w:firstLine="709"/>
        <w:jc w:val="both"/>
      </w:pPr>
      <w:r w:rsidRPr="004614BC">
        <w:t>заявитель не получает средства из бюджета города Новосибирска на основании иных муниципальных правовых актов города Новосибирска на цели, предусмотренные пунктом 1.4 Порядка;</w:t>
      </w:r>
    </w:p>
    <w:p w14:paraId="0F9679AF" w14:textId="77777777" w:rsidR="00F72AEF" w:rsidRPr="004614BC" w:rsidRDefault="00F72AEF" w:rsidP="00566710">
      <w:pPr>
        <w:widowControl/>
        <w:autoSpaceDE w:val="0"/>
        <w:autoSpaceDN w:val="0"/>
        <w:adjustRightInd w:val="0"/>
        <w:spacing w:line="240" w:lineRule="atLeast"/>
        <w:ind w:firstLine="709"/>
        <w:jc w:val="both"/>
      </w:pPr>
      <w:r w:rsidRPr="004614BC">
        <w:t xml:space="preserve">заявитель не является иностранным агентом в соответствии с Федеральным законом </w:t>
      </w:r>
      <w:r w:rsidR="00566710" w:rsidRPr="004614BC">
        <w:t>от </w:t>
      </w:r>
      <w:r w:rsidRPr="004614BC">
        <w:t xml:space="preserve">14.07.2022 </w:t>
      </w:r>
      <w:r w:rsidR="00566710" w:rsidRPr="004614BC">
        <w:t>№ </w:t>
      </w:r>
      <w:r w:rsidRPr="004614BC">
        <w:t xml:space="preserve">255-ФЗ </w:t>
      </w:r>
      <w:r w:rsidR="005F0A82" w:rsidRPr="004614BC">
        <w:t>«</w:t>
      </w:r>
      <w:r w:rsidRPr="004614BC">
        <w:t>О контроле за деятельностью лиц, находящихся под иностранным влиянием</w:t>
      </w:r>
      <w:r w:rsidR="005F0A82" w:rsidRPr="004614BC">
        <w:t>»</w:t>
      </w:r>
      <w:r w:rsidRPr="004614BC">
        <w:t>;</w:t>
      </w:r>
    </w:p>
    <w:p w14:paraId="1AC6DA56" w14:textId="77777777" w:rsidR="00C57094" w:rsidRPr="004614BC" w:rsidRDefault="00C57094" w:rsidP="00566710">
      <w:pPr>
        <w:widowControl/>
        <w:autoSpaceDE w:val="0"/>
        <w:autoSpaceDN w:val="0"/>
        <w:adjustRightInd w:val="0"/>
        <w:spacing w:line="240" w:lineRule="atLeast"/>
        <w:ind w:firstLine="709"/>
        <w:jc w:val="both"/>
      </w:pPr>
      <w:r w:rsidRPr="004614BC">
        <w:t>у заявителя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9B2CBB7" w14:textId="77777777" w:rsidR="00C57094" w:rsidRPr="004614BC" w:rsidRDefault="00C57094" w:rsidP="00566710">
      <w:pPr>
        <w:widowControl/>
        <w:autoSpaceDE w:val="0"/>
        <w:autoSpaceDN w:val="0"/>
        <w:adjustRightInd w:val="0"/>
        <w:spacing w:line="240" w:lineRule="atLeast"/>
        <w:ind w:firstLine="709"/>
        <w:jc w:val="both"/>
      </w:pPr>
      <w:r w:rsidRPr="004614BC">
        <w:t>у заявителя отсутствует просроченная задолженность по возврату в бюджет города Новосибирска иных субсидий, бюджетных инвестиций, а также иная просроченная (неурегулированная) задолженность по денежным обязательствам перед бюджетом города Новосибирска;</w:t>
      </w:r>
    </w:p>
    <w:p w14:paraId="3B3E0758" w14:textId="77777777" w:rsidR="00F72AEF" w:rsidRPr="004614BC" w:rsidRDefault="00F72AEF" w:rsidP="00566710">
      <w:pPr>
        <w:widowControl/>
        <w:autoSpaceDE w:val="0"/>
        <w:autoSpaceDN w:val="0"/>
        <w:adjustRightInd w:val="0"/>
        <w:spacing w:line="240" w:lineRule="atLeast"/>
        <w:ind w:firstLine="709"/>
        <w:jc w:val="both"/>
      </w:pPr>
      <w:r w:rsidRPr="004614BC">
        <w:t>заявитель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55AC88F8" w14:textId="77777777" w:rsidR="00F72AEF" w:rsidRPr="004614BC" w:rsidRDefault="00F72AEF" w:rsidP="00566710">
      <w:pPr>
        <w:widowControl/>
        <w:autoSpaceDE w:val="0"/>
        <w:autoSpaceDN w:val="0"/>
        <w:adjustRightInd w:val="0"/>
        <w:spacing w:line="240" w:lineRule="atLeast"/>
        <w:ind w:firstLine="709"/>
        <w:jc w:val="both"/>
      </w:pPr>
      <w:r w:rsidRPr="004614BC">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заявителя;</w:t>
      </w:r>
    </w:p>
    <w:p w14:paraId="570F6F4E" w14:textId="77777777" w:rsidR="00F72AEF" w:rsidRPr="004614BC" w:rsidRDefault="00F72AEF" w:rsidP="00566710">
      <w:pPr>
        <w:widowControl/>
        <w:autoSpaceDE w:val="0"/>
        <w:autoSpaceDN w:val="0"/>
        <w:adjustRightInd w:val="0"/>
        <w:spacing w:line="240" w:lineRule="atLeast"/>
        <w:ind w:firstLine="709"/>
        <w:jc w:val="both"/>
      </w:pPr>
      <w:r w:rsidRPr="004614BC">
        <w:t>отсутствие ранее фактов несоблюдения заявителем целей и условий предоставления субсидий.</w:t>
      </w:r>
    </w:p>
    <w:p w14:paraId="062DDBAE" w14:textId="77777777" w:rsidR="00BF6924" w:rsidRPr="004614BC" w:rsidRDefault="00E43465" w:rsidP="00566710">
      <w:pPr>
        <w:widowControl/>
        <w:autoSpaceDE w:val="0"/>
        <w:autoSpaceDN w:val="0"/>
        <w:adjustRightInd w:val="0"/>
        <w:spacing w:line="240" w:lineRule="atLeast"/>
        <w:ind w:firstLine="709"/>
        <w:jc w:val="both"/>
      </w:pPr>
      <w:r w:rsidRPr="004614BC">
        <w:t>2.4.2.</w:t>
      </w:r>
      <w:r w:rsidRPr="004614BC">
        <w:rPr>
          <w:lang w:val="en-US"/>
        </w:rPr>
        <w:t> </w:t>
      </w:r>
      <w:r w:rsidR="00BF6924" w:rsidRPr="004614BC">
        <w:t>Осуществление получателем субсидии затрат на цели предоставления субсидии, предусмотренные пунктом 1.4 Порядка, не позднее 30 ноября текущего финансового года.</w:t>
      </w:r>
    </w:p>
    <w:p w14:paraId="28515B9C" w14:textId="1C4F16A8" w:rsidR="00F72AEF" w:rsidRPr="004614BC" w:rsidRDefault="00F72AEF" w:rsidP="00566710">
      <w:pPr>
        <w:widowControl/>
        <w:autoSpaceDE w:val="0"/>
        <w:autoSpaceDN w:val="0"/>
        <w:adjustRightInd w:val="0"/>
        <w:spacing w:line="240" w:lineRule="atLeast"/>
        <w:ind w:firstLine="709"/>
        <w:jc w:val="both"/>
      </w:pPr>
      <w:r w:rsidRPr="004614BC">
        <w:t>2.</w:t>
      </w:r>
      <w:r w:rsidR="0003256B" w:rsidRPr="004614BC">
        <w:t>4</w:t>
      </w:r>
      <w:r w:rsidR="005F0A82" w:rsidRPr="004614BC">
        <w:t>.3. </w:t>
      </w:r>
      <w:r w:rsidRPr="004614BC">
        <w:t>Направления расходов, на финансовое обеспечение которых предоставляется субсидия, должны соответ</w:t>
      </w:r>
      <w:r w:rsidR="00863F48" w:rsidRPr="004614BC">
        <w:t>ствовать целям, предусмотренным</w:t>
      </w:r>
      <w:r w:rsidR="00EF32F9">
        <w:t xml:space="preserve"> </w:t>
      </w:r>
      <w:r w:rsidRPr="004614BC">
        <w:t>пунктом 1.4 Порядка.</w:t>
      </w:r>
    </w:p>
    <w:p w14:paraId="54342864" w14:textId="77777777" w:rsidR="00F72AEF" w:rsidRPr="004614BC" w:rsidRDefault="00E43465" w:rsidP="00566710">
      <w:pPr>
        <w:widowControl/>
        <w:autoSpaceDE w:val="0"/>
        <w:autoSpaceDN w:val="0"/>
        <w:adjustRightInd w:val="0"/>
        <w:spacing w:line="240" w:lineRule="atLeast"/>
        <w:ind w:firstLine="709"/>
        <w:jc w:val="both"/>
      </w:pPr>
      <w:r w:rsidRPr="004614BC">
        <w:t>2.4.4. </w:t>
      </w:r>
      <w:r w:rsidR="00F72AEF" w:rsidRPr="004614BC">
        <w:t>Запрет приобретения получателями субсидий, а также иными юридическими лицами, получающими средства на основании договоров</w:t>
      </w:r>
      <w:r w:rsidR="00D73D25" w:rsidRPr="004614BC">
        <w:t xml:space="preserve"> (соглашений)</w:t>
      </w:r>
      <w:r w:rsidR="00F72AEF" w:rsidRPr="004614BC">
        <w:t>,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FFE716C" w14:textId="77777777" w:rsidR="00B74B61" w:rsidRPr="004614BC" w:rsidRDefault="000073D0" w:rsidP="00566710">
      <w:pPr>
        <w:autoSpaceDE w:val="0"/>
        <w:autoSpaceDN w:val="0"/>
        <w:adjustRightInd w:val="0"/>
        <w:spacing w:line="240" w:lineRule="atLeast"/>
        <w:ind w:firstLine="709"/>
        <w:jc w:val="both"/>
      </w:pPr>
      <w:r w:rsidRPr="004614BC">
        <w:t>2.4.5. </w:t>
      </w:r>
      <w:r w:rsidR="00DF6899" w:rsidRPr="004614BC">
        <w:t xml:space="preserve">Согласие </w:t>
      </w:r>
      <w:r w:rsidR="00E34CF5">
        <w:t>получателя субсидии</w:t>
      </w:r>
      <w:r w:rsidR="00DF6899" w:rsidRPr="004614BC">
        <w:t>, лиц, получающих средства на основании договоров</w:t>
      </w:r>
      <w:r w:rsidR="00B74B61" w:rsidRPr="004614BC">
        <w:t xml:space="preserve"> (соглашений)</w:t>
      </w:r>
      <w:r w:rsidR="00DF6899" w:rsidRPr="004614BC">
        <w:t xml:space="preserve">, заключенных в целях исполнения обязательств по соглашениям </w:t>
      </w:r>
      <w:r w:rsidR="00B74B61" w:rsidRPr="004614BC">
        <w:t>(за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обществ в их уставных (складочных) капиталах)</w:t>
      </w:r>
      <w:r w:rsidR="00DF6899" w:rsidRPr="004614BC">
        <w:t>,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статьями 268.1 и 269.2 Бюджетного кодекса Российской Федерации</w:t>
      </w:r>
      <w:r w:rsidR="00B74B61" w:rsidRPr="004614BC">
        <w:t xml:space="preserve"> на включение таких положений в соглашение.</w:t>
      </w:r>
    </w:p>
    <w:p w14:paraId="0F52280F" w14:textId="77777777" w:rsidR="00101390" w:rsidRPr="004614BC" w:rsidRDefault="00101390" w:rsidP="00566710">
      <w:pPr>
        <w:widowControl/>
        <w:autoSpaceDE w:val="0"/>
        <w:autoSpaceDN w:val="0"/>
        <w:adjustRightInd w:val="0"/>
        <w:spacing w:line="240" w:lineRule="atLeast"/>
        <w:ind w:firstLine="709"/>
        <w:jc w:val="both"/>
      </w:pPr>
      <w:r w:rsidRPr="004614BC">
        <w:t>2.4.</w:t>
      </w:r>
      <w:r w:rsidR="000073D0" w:rsidRPr="004614BC">
        <w:t>6</w:t>
      </w:r>
      <w:r w:rsidRPr="004614BC">
        <w:t>. Предоставление заявителем достоверной информации.</w:t>
      </w:r>
    </w:p>
    <w:p w14:paraId="5DD7899C" w14:textId="77777777" w:rsidR="00F2024A" w:rsidRPr="004614BC" w:rsidRDefault="00F2024A" w:rsidP="00566710">
      <w:pPr>
        <w:widowControl/>
        <w:autoSpaceDE w:val="0"/>
        <w:autoSpaceDN w:val="0"/>
        <w:adjustRightInd w:val="0"/>
        <w:spacing w:line="240" w:lineRule="atLeast"/>
        <w:ind w:firstLine="709"/>
        <w:jc w:val="both"/>
      </w:pPr>
      <w:r w:rsidRPr="004614BC">
        <w:t>2.5. </w:t>
      </w:r>
      <w:bookmarkStart w:id="3" w:name="_Hlk71812563"/>
      <w:r w:rsidR="00B30953" w:rsidRPr="004614BC">
        <w:t>Объявление</w:t>
      </w:r>
      <w:r w:rsidR="006918B8" w:rsidRPr="004614BC">
        <w:t xml:space="preserve"> о проведении конкурса</w:t>
      </w:r>
      <w:r w:rsidR="00B30953" w:rsidRPr="004614BC">
        <w:t xml:space="preserve"> размещается </w:t>
      </w:r>
      <w:r w:rsidR="00B74B61" w:rsidRPr="004614BC">
        <w:t>на едином портале и</w:t>
      </w:r>
      <w:r w:rsidR="00B30953" w:rsidRPr="004614BC">
        <w:t xml:space="preserve"> на сайте управления в информационно-телекоммуникационной сети «Интернет» по адресу http://www.active-city.org (далее – сайт управления) </w:t>
      </w:r>
      <w:r w:rsidR="00D84E2D" w:rsidRPr="004614BC">
        <w:t>не позднее чем за 10 дней до даты подачи заявок и содержит следующие сведения</w:t>
      </w:r>
      <w:r w:rsidR="00B30953" w:rsidRPr="004614BC">
        <w:rPr>
          <w:spacing w:val="-4"/>
        </w:rPr>
        <w:t>:</w:t>
      </w:r>
    </w:p>
    <w:p w14:paraId="30C70E6C" w14:textId="77777777" w:rsidR="00F2024A" w:rsidRPr="004614BC" w:rsidRDefault="00F2024A" w:rsidP="00566710">
      <w:pPr>
        <w:widowControl/>
        <w:autoSpaceDE w:val="0"/>
        <w:autoSpaceDN w:val="0"/>
        <w:adjustRightInd w:val="0"/>
        <w:spacing w:line="240" w:lineRule="atLeast"/>
        <w:ind w:firstLine="709"/>
        <w:jc w:val="both"/>
      </w:pPr>
      <w:r w:rsidRPr="004614BC">
        <w:t>сроки проведения конкурса;</w:t>
      </w:r>
    </w:p>
    <w:p w14:paraId="5F811C86" w14:textId="77777777" w:rsidR="00F2024A" w:rsidRPr="004614BC" w:rsidRDefault="00F2024A" w:rsidP="00566710">
      <w:pPr>
        <w:widowControl/>
        <w:autoSpaceDE w:val="0"/>
        <w:autoSpaceDN w:val="0"/>
        <w:adjustRightInd w:val="0"/>
        <w:spacing w:line="240" w:lineRule="atLeast"/>
        <w:ind w:firstLine="709"/>
        <w:jc w:val="both"/>
      </w:pPr>
      <w:r w:rsidRPr="004614BC">
        <w:t xml:space="preserve">дату начала подачи и окончания приема заявок, </w:t>
      </w:r>
      <w:r w:rsidR="00D84E2D" w:rsidRPr="004614BC">
        <w:t xml:space="preserve">при этом дата окончания приема заявок не может быть ранее </w:t>
      </w:r>
      <w:r w:rsidRPr="004614BC">
        <w:t>30-го календарного дня, следующего за днем размещения объявления о проведении конкурса;</w:t>
      </w:r>
    </w:p>
    <w:p w14:paraId="773031F8" w14:textId="77777777" w:rsidR="00B30953" w:rsidRPr="004614BC" w:rsidRDefault="00B30953" w:rsidP="00566710">
      <w:pPr>
        <w:spacing w:line="240" w:lineRule="atLeast"/>
        <w:ind w:firstLine="709"/>
        <w:jc w:val="both"/>
        <w:rPr>
          <w:rStyle w:val="af1"/>
          <w:i w:val="0"/>
          <w:iCs/>
        </w:rPr>
      </w:pPr>
      <w:r w:rsidRPr="004614BC">
        <w:rPr>
          <w:rStyle w:val="af1"/>
          <w:i w:val="0"/>
          <w:iCs/>
        </w:rPr>
        <w:t>наименование, место нахождения, почтовый адрес, адре</w:t>
      </w:r>
      <w:r w:rsidR="00F2024A" w:rsidRPr="004614BC">
        <w:rPr>
          <w:rStyle w:val="af1"/>
          <w:i w:val="0"/>
          <w:iCs/>
        </w:rPr>
        <w:t>с электронной почты управления;</w:t>
      </w:r>
    </w:p>
    <w:p w14:paraId="0EF9E983" w14:textId="77777777" w:rsidR="00D84E2D" w:rsidRPr="004614BC" w:rsidRDefault="00F2024A" w:rsidP="00566710">
      <w:pPr>
        <w:spacing w:line="240" w:lineRule="atLeast"/>
        <w:ind w:firstLine="709"/>
        <w:jc w:val="both"/>
        <w:rPr>
          <w:rFonts w:eastAsiaTheme="minorHAnsi"/>
          <w:lang w:eastAsia="en-US"/>
        </w:rPr>
      </w:pPr>
      <w:r w:rsidRPr="004614BC">
        <w:rPr>
          <w:rFonts w:eastAsiaTheme="minorHAnsi"/>
          <w:lang w:eastAsia="en-US"/>
        </w:rPr>
        <w:t>цели предоставления субсидии в соо</w:t>
      </w:r>
      <w:r w:rsidR="00D84E2D" w:rsidRPr="004614BC">
        <w:rPr>
          <w:rFonts w:eastAsiaTheme="minorHAnsi"/>
          <w:lang w:eastAsia="en-US"/>
        </w:rPr>
        <w:t>тветствии с пунктом 1.4 Порядка;</w:t>
      </w:r>
    </w:p>
    <w:p w14:paraId="24800827" w14:textId="77777777" w:rsidR="00F2024A" w:rsidRPr="004614BC" w:rsidRDefault="00F2024A" w:rsidP="00566710">
      <w:pPr>
        <w:spacing w:line="240" w:lineRule="atLeast"/>
        <w:ind w:firstLine="709"/>
        <w:jc w:val="both"/>
        <w:rPr>
          <w:rFonts w:eastAsiaTheme="minorHAnsi"/>
          <w:lang w:eastAsia="en-US"/>
        </w:rPr>
      </w:pPr>
      <w:r w:rsidRPr="004614BC">
        <w:rPr>
          <w:rFonts w:eastAsiaTheme="minorHAnsi"/>
          <w:lang w:eastAsia="en-US"/>
        </w:rPr>
        <w:t>результат предоставления субсидии в соответствии с пунктом 2.</w:t>
      </w:r>
      <w:r w:rsidR="00FF41F9" w:rsidRPr="004614BC">
        <w:rPr>
          <w:rFonts w:eastAsiaTheme="minorHAnsi"/>
          <w:lang w:eastAsia="en-US"/>
        </w:rPr>
        <w:t>3</w:t>
      </w:r>
      <w:r w:rsidR="00EA372B" w:rsidRPr="004614BC">
        <w:rPr>
          <w:rFonts w:eastAsiaTheme="minorHAnsi"/>
          <w:lang w:eastAsia="en-US"/>
        </w:rPr>
        <w:t>9</w:t>
      </w:r>
      <w:r w:rsidRPr="004614BC">
        <w:rPr>
          <w:rFonts w:eastAsiaTheme="minorHAnsi"/>
          <w:lang w:eastAsia="en-US"/>
        </w:rPr>
        <w:t xml:space="preserve"> Порядка;</w:t>
      </w:r>
    </w:p>
    <w:p w14:paraId="5EC59788" w14:textId="77777777" w:rsidR="00F2024A" w:rsidRPr="004614BC" w:rsidRDefault="00F2024A" w:rsidP="00566710">
      <w:pPr>
        <w:spacing w:line="240" w:lineRule="atLeast"/>
        <w:ind w:firstLine="709"/>
        <w:jc w:val="both"/>
        <w:rPr>
          <w:rFonts w:eastAsiaTheme="minorHAnsi"/>
          <w:lang w:eastAsia="en-US"/>
        </w:rPr>
      </w:pPr>
      <w:r w:rsidRPr="004614BC">
        <w:rPr>
          <w:rFonts w:eastAsiaTheme="minorHAnsi"/>
          <w:lang w:eastAsia="en-US"/>
        </w:rPr>
        <w:t>доменное имя сайта в информационно-телекоммуникационной сети «Интернет», на котором обеспечивается проведение конкурса;</w:t>
      </w:r>
    </w:p>
    <w:p w14:paraId="5D5334AA" w14:textId="77777777" w:rsidR="00D84E2D" w:rsidRPr="004614BC" w:rsidRDefault="00D84E2D" w:rsidP="00566710">
      <w:pPr>
        <w:autoSpaceDE w:val="0"/>
        <w:autoSpaceDN w:val="0"/>
        <w:adjustRightInd w:val="0"/>
        <w:spacing w:line="240" w:lineRule="atLeast"/>
        <w:ind w:firstLine="709"/>
        <w:jc w:val="both"/>
      </w:pPr>
      <w:r w:rsidRPr="004614BC">
        <w:t>реквизиты нормативного правового акта, в соответствии с которым проводится конкурс;</w:t>
      </w:r>
    </w:p>
    <w:p w14:paraId="5C184C0D" w14:textId="2124FCEF" w:rsidR="00F2024A" w:rsidRPr="004614BC" w:rsidRDefault="00F2024A" w:rsidP="00566710">
      <w:pPr>
        <w:spacing w:line="240" w:lineRule="atLeast"/>
        <w:ind w:firstLine="709"/>
        <w:jc w:val="both"/>
        <w:rPr>
          <w:rFonts w:eastAsiaTheme="minorHAnsi"/>
          <w:lang w:eastAsia="en-US"/>
        </w:rPr>
      </w:pPr>
      <w:r w:rsidRPr="004614BC">
        <w:t xml:space="preserve">требования к заявителям в соответствии с подпунктом 2.4.1 Порядка и перечень документов, необходимых для участия в конкурсе, в соответствии с пунктом </w:t>
      </w:r>
      <w:r w:rsidR="00FF41F9" w:rsidRPr="004614BC">
        <w:t>2.11</w:t>
      </w:r>
      <w:r w:rsidRPr="004614BC">
        <w:t xml:space="preserve"> Порядка;</w:t>
      </w:r>
      <w:bookmarkStart w:id="4" w:name="_Hlk164266684"/>
    </w:p>
    <w:p w14:paraId="2B2A76F3" w14:textId="77777777" w:rsidR="00F2024A" w:rsidRPr="004614BC" w:rsidRDefault="00C77483" w:rsidP="00566710">
      <w:pPr>
        <w:spacing w:line="240" w:lineRule="atLeast"/>
        <w:ind w:firstLine="709"/>
        <w:jc w:val="both"/>
      </w:pPr>
      <w:r w:rsidRPr="004614BC">
        <w:t>категории заявителей в соответствии с подпунктом 1.3.1 Порядка</w:t>
      </w:r>
      <w:r w:rsidR="00F2024A" w:rsidRPr="004614BC">
        <w:t xml:space="preserve"> и критерии оценки заявок в соответствии с пунктом 2.1 Порядка;</w:t>
      </w:r>
      <w:bookmarkEnd w:id="4"/>
    </w:p>
    <w:p w14:paraId="17221528" w14:textId="77777777" w:rsidR="00547C58" w:rsidRPr="004614BC" w:rsidRDefault="00F2024A" w:rsidP="00566710">
      <w:pPr>
        <w:spacing w:line="240" w:lineRule="atLeast"/>
        <w:ind w:firstLine="709"/>
        <w:jc w:val="both"/>
      </w:pPr>
      <w:r w:rsidRPr="004614BC">
        <w:t>порядок подачи заявителями заявок и требования, предъявляемые к форме и содержанию заявок в соответствии с пункт</w:t>
      </w:r>
      <w:r w:rsidR="00E35DD6">
        <w:t>ами</w:t>
      </w:r>
      <w:r w:rsidRPr="004614BC">
        <w:t xml:space="preserve"> 2.</w:t>
      </w:r>
      <w:r w:rsidR="00FF41F9" w:rsidRPr="004614BC">
        <w:t>10</w:t>
      </w:r>
      <w:r w:rsidR="00E35DD6">
        <w:t>, 2.14</w:t>
      </w:r>
      <w:r w:rsidR="00D84E2D" w:rsidRPr="004614BC">
        <w:t xml:space="preserve"> </w:t>
      </w:r>
      <w:r w:rsidRPr="004614BC">
        <w:t>Порядка;</w:t>
      </w:r>
    </w:p>
    <w:p w14:paraId="119260F2" w14:textId="77777777" w:rsidR="00547C58" w:rsidRPr="004614BC" w:rsidRDefault="00547C58" w:rsidP="00566710">
      <w:pPr>
        <w:spacing w:line="240" w:lineRule="atLeast"/>
        <w:ind w:firstLine="709"/>
        <w:jc w:val="both"/>
      </w:pPr>
      <w:r w:rsidRPr="004614BC">
        <w:t>порядок отзыва заявок, порядок их возврата, определяющий в том числе основания для возврата заявок, порядок внесения изменений в заявки;</w:t>
      </w:r>
    </w:p>
    <w:p w14:paraId="379DED58" w14:textId="77777777" w:rsidR="00F2024A" w:rsidRPr="004614BC" w:rsidRDefault="00F2024A" w:rsidP="00566710">
      <w:pPr>
        <w:spacing w:line="240" w:lineRule="atLeast"/>
        <w:ind w:firstLine="709"/>
        <w:jc w:val="both"/>
      </w:pPr>
      <w:r w:rsidRPr="004614BC">
        <w:t>правила рассмотрения и оценки заявок в соответствии с пунктами 2.1</w:t>
      </w:r>
      <w:r w:rsidR="00EA42F5" w:rsidRPr="004614BC">
        <w:t>9</w:t>
      </w:r>
      <w:r w:rsidRPr="004614BC">
        <w:t xml:space="preserve"> – 2.</w:t>
      </w:r>
      <w:r w:rsidR="00743CCE" w:rsidRPr="004614BC">
        <w:t>27</w:t>
      </w:r>
      <w:r w:rsidRPr="004614BC">
        <w:t xml:space="preserve"> Порядка;</w:t>
      </w:r>
    </w:p>
    <w:p w14:paraId="40A7231C" w14:textId="77777777" w:rsidR="00547C58" w:rsidRPr="004614BC" w:rsidRDefault="00547C58" w:rsidP="00566710">
      <w:pPr>
        <w:widowControl/>
        <w:autoSpaceDE w:val="0"/>
        <w:autoSpaceDN w:val="0"/>
        <w:adjustRightInd w:val="0"/>
        <w:spacing w:line="240" w:lineRule="atLeast"/>
        <w:ind w:firstLine="709"/>
        <w:jc w:val="both"/>
      </w:pPr>
      <w:r w:rsidRPr="004614BC">
        <w:t>порядок возврата заявок на доработку;</w:t>
      </w:r>
    </w:p>
    <w:p w14:paraId="66FAB05A" w14:textId="77777777" w:rsidR="00547C58" w:rsidRPr="004614BC" w:rsidRDefault="00547C58" w:rsidP="00566710">
      <w:pPr>
        <w:widowControl/>
        <w:autoSpaceDE w:val="0"/>
        <w:autoSpaceDN w:val="0"/>
        <w:adjustRightInd w:val="0"/>
        <w:spacing w:line="240" w:lineRule="atLeast"/>
        <w:ind w:firstLine="709"/>
        <w:jc w:val="both"/>
      </w:pPr>
      <w:r w:rsidRPr="004614BC">
        <w:t>порядок отклонения заявок, а также информацию об основаниях их отклонения;</w:t>
      </w:r>
    </w:p>
    <w:p w14:paraId="3A4C5BF7" w14:textId="77777777" w:rsidR="00547C58" w:rsidRPr="004614BC" w:rsidRDefault="00547C58" w:rsidP="00566710">
      <w:pPr>
        <w:widowControl/>
        <w:autoSpaceDE w:val="0"/>
        <w:autoSpaceDN w:val="0"/>
        <w:adjustRightInd w:val="0"/>
        <w:spacing w:line="240" w:lineRule="atLeast"/>
        <w:ind w:firstLine="709"/>
        <w:jc w:val="both"/>
      </w:pPr>
      <w:r w:rsidRPr="004614BC">
        <w:t>порядок оценки заявок, включающий критерии оценки и их весовое значение в общей оценке, необходимую для представления заявителем информацию по каждому критерию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14:paraId="1E70E275" w14:textId="77777777" w:rsidR="00547C58" w:rsidRPr="004614BC" w:rsidRDefault="00547C58" w:rsidP="00566710">
      <w:pPr>
        <w:widowControl/>
        <w:autoSpaceDE w:val="0"/>
        <w:autoSpaceDN w:val="0"/>
        <w:adjustRightInd w:val="0"/>
        <w:spacing w:line="240" w:lineRule="atLeast"/>
        <w:ind w:firstLine="709"/>
        <w:jc w:val="both"/>
      </w:pPr>
      <w:r w:rsidRPr="004614BC">
        <w:t>объем распределяемой субсидии в рамках конкурса, порядок расчета размера субсидии, установленный правовым актом, правила распределения субсидии по результатам конкурса, которые могут включать максимальный, минимальный размер субсидии, предоставляемой победителю (победителям) конкурса, а также предельное количество победителей конкурса;</w:t>
      </w:r>
    </w:p>
    <w:p w14:paraId="6BAC602B" w14:textId="77777777" w:rsidR="00547C58" w:rsidRPr="004614BC" w:rsidRDefault="00547C58" w:rsidP="00566710">
      <w:pPr>
        <w:widowControl/>
        <w:autoSpaceDE w:val="0"/>
        <w:autoSpaceDN w:val="0"/>
        <w:adjustRightInd w:val="0"/>
        <w:spacing w:line="240" w:lineRule="atLeast"/>
        <w:ind w:firstLine="709"/>
        <w:jc w:val="both"/>
      </w:pPr>
      <w:r w:rsidRPr="004614BC">
        <w:t xml:space="preserve">порядок предоставления заявителям разъяснений положений объявления о проведении </w:t>
      </w:r>
      <w:r w:rsidR="00863AAD" w:rsidRPr="004614BC">
        <w:t>конкурса</w:t>
      </w:r>
      <w:r w:rsidRPr="004614BC">
        <w:t>, даты начала и окончания срока такого предоставления;</w:t>
      </w:r>
    </w:p>
    <w:p w14:paraId="4EF23E44" w14:textId="77777777" w:rsidR="00547C58" w:rsidRPr="004614BC" w:rsidRDefault="00547C58" w:rsidP="00566710">
      <w:pPr>
        <w:widowControl/>
        <w:autoSpaceDE w:val="0"/>
        <w:autoSpaceDN w:val="0"/>
        <w:adjustRightInd w:val="0"/>
        <w:spacing w:line="240" w:lineRule="atLeast"/>
        <w:ind w:firstLine="709"/>
        <w:jc w:val="both"/>
      </w:pPr>
      <w:r w:rsidRPr="004614BC">
        <w:t>срок, в течение которого победитель (победители) конкурса должен подписать соглашение;</w:t>
      </w:r>
    </w:p>
    <w:p w14:paraId="3E4B9F3B" w14:textId="77777777" w:rsidR="00547C58" w:rsidRPr="004614BC" w:rsidRDefault="00547C58" w:rsidP="00566710">
      <w:pPr>
        <w:widowControl/>
        <w:autoSpaceDE w:val="0"/>
        <w:autoSpaceDN w:val="0"/>
        <w:adjustRightInd w:val="0"/>
        <w:spacing w:line="240" w:lineRule="atLeast"/>
        <w:ind w:firstLine="709"/>
        <w:jc w:val="both"/>
      </w:pPr>
      <w:r w:rsidRPr="004614BC">
        <w:t xml:space="preserve">условия признания победителя (победителей) конкурса уклонившимся </w:t>
      </w:r>
      <w:r w:rsidR="00566710" w:rsidRPr="004614BC">
        <w:t>от </w:t>
      </w:r>
      <w:r w:rsidRPr="004614BC">
        <w:t>заключения соглашения;</w:t>
      </w:r>
    </w:p>
    <w:p w14:paraId="76285CD1" w14:textId="77777777" w:rsidR="00863AAD" w:rsidRPr="004614BC" w:rsidRDefault="00863AAD" w:rsidP="00566710">
      <w:pPr>
        <w:widowControl/>
        <w:autoSpaceDE w:val="0"/>
        <w:autoSpaceDN w:val="0"/>
        <w:adjustRightInd w:val="0"/>
        <w:spacing w:line="240" w:lineRule="atLeast"/>
        <w:ind w:firstLine="709"/>
        <w:jc w:val="both"/>
      </w:pPr>
      <w:r w:rsidRPr="004614BC">
        <w:t>сроки размещения протокола результатов конкурса на официальном сайте управления.</w:t>
      </w:r>
    </w:p>
    <w:bookmarkEnd w:id="3"/>
    <w:p w14:paraId="057DBB96" w14:textId="77777777" w:rsidR="007140A0" w:rsidRPr="004614BC" w:rsidRDefault="00863AAD" w:rsidP="00566710">
      <w:pPr>
        <w:autoSpaceDE w:val="0"/>
        <w:autoSpaceDN w:val="0"/>
        <w:adjustRightInd w:val="0"/>
        <w:spacing w:line="240" w:lineRule="atLeast"/>
        <w:ind w:firstLine="709"/>
        <w:jc w:val="both"/>
      </w:pPr>
      <w:r w:rsidRPr="004614BC">
        <w:rPr>
          <w:rFonts w:eastAsia="Calibri"/>
        </w:rPr>
        <w:t>2.6. </w:t>
      </w:r>
      <w:r w:rsidR="007140A0" w:rsidRPr="004614BC">
        <w:t xml:space="preserve">Проведение </w:t>
      </w:r>
      <w:r w:rsidR="00524723" w:rsidRPr="004614BC">
        <w:t>конкурса</w:t>
      </w:r>
      <w:r w:rsidR="007140A0" w:rsidRPr="004614BC">
        <w:t xml:space="preserve">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43920E22" w14:textId="77777777" w:rsidR="007140A0" w:rsidRPr="004614BC" w:rsidRDefault="007140A0" w:rsidP="00566710">
      <w:pPr>
        <w:autoSpaceDE w:val="0"/>
        <w:autoSpaceDN w:val="0"/>
        <w:adjustRightInd w:val="0"/>
        <w:spacing w:line="240" w:lineRule="atLeast"/>
        <w:ind w:firstLine="709"/>
        <w:jc w:val="both"/>
      </w:pPr>
      <w:r w:rsidRPr="004614BC">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535015F" w14:textId="77777777" w:rsidR="007140A0" w:rsidRPr="004614BC" w:rsidRDefault="00985FD8"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2.7. </w:t>
      </w:r>
      <w:r w:rsidR="007140A0" w:rsidRPr="004614BC">
        <w:rPr>
          <w:sz w:val="28"/>
          <w:szCs w:val="28"/>
        </w:rPr>
        <w:t>Взаимодействие управления и комиссии с заявителем осуществляется с использованием документов в электронной форме в системе «Электронный бюджет».</w:t>
      </w:r>
    </w:p>
    <w:p w14:paraId="6D827D3D" w14:textId="77777777" w:rsidR="007140A0" w:rsidRPr="004614BC" w:rsidRDefault="007140A0" w:rsidP="00566710">
      <w:pPr>
        <w:autoSpaceDE w:val="0"/>
        <w:autoSpaceDN w:val="0"/>
        <w:adjustRightInd w:val="0"/>
        <w:spacing w:line="240" w:lineRule="atLeast"/>
        <w:ind w:firstLine="709"/>
        <w:jc w:val="both"/>
      </w:pPr>
      <w:r w:rsidRPr="004614BC">
        <w:rPr>
          <w:color w:val="000000"/>
        </w:rPr>
        <w:t>2.8. </w:t>
      </w:r>
      <w:r w:rsidRPr="004614BC">
        <w:t xml:space="preserve">Заявитель со дня размещения объявления о проведении </w:t>
      </w:r>
      <w:r w:rsidR="00524723" w:rsidRPr="004614BC">
        <w:t>конкурса</w:t>
      </w:r>
      <w:r w:rsidRPr="004614BC">
        <w:t xml:space="preserve"> на едином портале, на сайте управления не позднее трех рабочих дней до дня завершения подачи заявок вправе направить в управление запрос о разъяснении положений объявления о проведении </w:t>
      </w:r>
      <w:r w:rsidR="00524723" w:rsidRPr="004614BC">
        <w:t>конкурса</w:t>
      </w:r>
      <w:r w:rsidRPr="004614BC">
        <w:t xml:space="preserve"> путем формирования в системе «Электронный бюджет» соответствующего запроса.</w:t>
      </w:r>
    </w:p>
    <w:p w14:paraId="420B844C" w14:textId="77777777" w:rsidR="007140A0" w:rsidRPr="004614BC" w:rsidRDefault="007140A0" w:rsidP="00566710">
      <w:pPr>
        <w:autoSpaceDE w:val="0"/>
        <w:autoSpaceDN w:val="0"/>
        <w:adjustRightInd w:val="0"/>
        <w:spacing w:line="240" w:lineRule="atLeast"/>
        <w:ind w:firstLine="709"/>
        <w:jc w:val="both"/>
      </w:pPr>
      <w:r w:rsidRPr="004614BC">
        <w:t xml:space="preserve">Управление в ответ на запрос, указанный в абзаце первом настоящего пункта, направляет разъяснение положений объявления о проведении </w:t>
      </w:r>
      <w:r w:rsidR="00524723" w:rsidRPr="004614BC">
        <w:t>конкурса</w:t>
      </w:r>
      <w:r w:rsidRPr="004614BC">
        <w:t xml:space="preserve">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управлением разъяснение положений объявления о проведении </w:t>
      </w:r>
      <w:r w:rsidR="00524723" w:rsidRPr="004614BC">
        <w:t>конкурса</w:t>
      </w:r>
      <w:r w:rsidRPr="004614BC">
        <w:t xml:space="preserve"> не должно изменять суть информации, содержащейся в указанном объявлении.</w:t>
      </w:r>
    </w:p>
    <w:p w14:paraId="4EDF2A41" w14:textId="77777777" w:rsidR="007140A0" w:rsidRPr="004614BC" w:rsidRDefault="00985FD8" w:rsidP="00566710">
      <w:pPr>
        <w:suppressAutoHyphens/>
        <w:spacing w:line="240" w:lineRule="atLeast"/>
        <w:ind w:firstLine="709"/>
        <w:jc w:val="both"/>
      </w:pPr>
      <w:r w:rsidRPr="004614BC">
        <w:t>2.9. </w:t>
      </w:r>
      <w:r w:rsidR="007140A0" w:rsidRPr="004614BC">
        <w:t xml:space="preserve">Внесение изменений в объявление о проведении </w:t>
      </w:r>
      <w:r w:rsidR="00524723" w:rsidRPr="004614BC">
        <w:t>конкурса</w:t>
      </w:r>
      <w:r w:rsidR="007140A0" w:rsidRPr="004614BC">
        <w:t xml:space="preserve"> допускается не позднее наступления даты окончания приема заявок заявителя. При этом срок подачи заявителем заявок продлевается не менее чем на три дня со дня, следующего за днем внесения таких изменений. Изменение способа отбора получателей субсидий не допускается.</w:t>
      </w:r>
    </w:p>
    <w:p w14:paraId="6264E6DD" w14:textId="77777777" w:rsidR="007140A0" w:rsidRPr="004614BC" w:rsidRDefault="007140A0" w:rsidP="00566710">
      <w:pPr>
        <w:pStyle w:val="af3"/>
        <w:spacing w:before="0" w:after="0" w:line="240" w:lineRule="atLeast"/>
        <w:ind w:firstLine="709"/>
        <w:rPr>
          <w:sz w:val="28"/>
          <w:szCs w:val="28"/>
        </w:rPr>
      </w:pPr>
      <w:r w:rsidRPr="004614BC">
        <w:rPr>
          <w:sz w:val="28"/>
          <w:szCs w:val="28"/>
        </w:rPr>
        <w:t xml:space="preserve">В случае внесения изменений в объявление о проведении </w:t>
      </w:r>
      <w:r w:rsidR="00720790" w:rsidRPr="004614BC">
        <w:rPr>
          <w:sz w:val="28"/>
          <w:szCs w:val="28"/>
        </w:rPr>
        <w:t>конкурса</w:t>
      </w:r>
      <w:r w:rsidRPr="004614BC">
        <w:rPr>
          <w:sz w:val="28"/>
          <w:szCs w:val="28"/>
        </w:rPr>
        <w:t xml:space="preserve"> после наступления даты начала приема заявок в объявление о проведении </w:t>
      </w:r>
      <w:r w:rsidR="00720790" w:rsidRPr="004614BC">
        <w:rPr>
          <w:sz w:val="28"/>
          <w:szCs w:val="28"/>
        </w:rPr>
        <w:t>конкурса</w:t>
      </w:r>
      <w:r w:rsidRPr="004614BC">
        <w:rPr>
          <w:sz w:val="28"/>
          <w:szCs w:val="28"/>
        </w:rPr>
        <w:t xml:space="preserve"> включается положение, предусматривающее право заявителем внести изменения в заявки.</w:t>
      </w:r>
    </w:p>
    <w:p w14:paraId="53F991AA" w14:textId="77777777" w:rsidR="007140A0" w:rsidRPr="004614BC" w:rsidRDefault="007140A0" w:rsidP="00566710">
      <w:pPr>
        <w:autoSpaceDE w:val="0"/>
        <w:autoSpaceDN w:val="0"/>
        <w:adjustRightInd w:val="0"/>
        <w:spacing w:line="240" w:lineRule="atLeast"/>
        <w:ind w:firstLine="709"/>
        <w:jc w:val="both"/>
      </w:pPr>
      <w:r w:rsidRPr="004614BC">
        <w:t xml:space="preserve">В случае внесения изменений в объявление о проведении </w:t>
      </w:r>
      <w:r w:rsidR="00720790" w:rsidRPr="004614BC">
        <w:t>конкурса</w:t>
      </w:r>
      <w:r w:rsidRPr="004614BC">
        <w:t xml:space="preserve"> заявители, подавшие заявку, уведомляются о внесении изменений в объявление о проведении </w:t>
      </w:r>
      <w:r w:rsidR="00720790" w:rsidRPr="004614BC">
        <w:t>конкурса</w:t>
      </w:r>
      <w:r w:rsidRPr="004614BC">
        <w:t xml:space="preserve"> не позднее дня, следующего за днем внесения изменений в объявление о проведении </w:t>
      </w:r>
      <w:r w:rsidR="00720790" w:rsidRPr="004614BC">
        <w:t>конкурса</w:t>
      </w:r>
      <w:r w:rsidRPr="004614BC">
        <w:t xml:space="preserve">, с использованием системы «Электронный бюджет». </w:t>
      </w:r>
    </w:p>
    <w:p w14:paraId="2855F762" w14:textId="77777777" w:rsidR="007140A0" w:rsidRPr="004614BC" w:rsidRDefault="007140A0" w:rsidP="00566710">
      <w:pPr>
        <w:autoSpaceDE w:val="0"/>
        <w:autoSpaceDN w:val="0"/>
        <w:adjustRightInd w:val="0"/>
        <w:spacing w:line="240" w:lineRule="atLeast"/>
        <w:ind w:firstLine="709"/>
        <w:jc w:val="both"/>
      </w:pPr>
      <w:r w:rsidRPr="004614BC">
        <w:t>2.1</w:t>
      </w:r>
      <w:r w:rsidR="004A0740" w:rsidRPr="004614BC">
        <w:t>0</w:t>
      </w:r>
      <w:r w:rsidRPr="004614BC">
        <w:t xml:space="preserve">. Для участия в </w:t>
      </w:r>
      <w:r w:rsidR="00E11752" w:rsidRPr="004614BC">
        <w:t>конкурсе</w:t>
      </w:r>
      <w:r w:rsidRPr="004614BC">
        <w:t xml:space="preserve"> заявитель (представитель заявителя) в срок, установленный в объявлении о проведении </w:t>
      </w:r>
      <w:r w:rsidR="00E11752" w:rsidRPr="004614BC">
        <w:t>конкурса</w:t>
      </w:r>
      <w:r w:rsidRPr="004614BC">
        <w:t xml:space="preserve">, формирует заявку в электронной форме посредством заполнения соответствующих экранных форм веб-интерфейса системы «Электронный бюджет». </w:t>
      </w:r>
    </w:p>
    <w:p w14:paraId="05002F2A" w14:textId="77777777" w:rsidR="00897657" w:rsidRPr="004614BC" w:rsidRDefault="00897657" w:rsidP="00566710">
      <w:pPr>
        <w:widowControl/>
        <w:autoSpaceDE w:val="0"/>
        <w:autoSpaceDN w:val="0"/>
        <w:adjustRightInd w:val="0"/>
        <w:spacing w:line="240" w:lineRule="atLeast"/>
        <w:ind w:firstLine="709"/>
        <w:jc w:val="both"/>
      </w:pPr>
      <w:r w:rsidRPr="004614BC">
        <w:t>Заявитель вправе подать заявки по нескольким направлениям, предусмотренным пунктом 1.4 Порядка, но не более одной заявки по каждому направлению.</w:t>
      </w:r>
    </w:p>
    <w:p w14:paraId="731E1973" w14:textId="77777777" w:rsidR="000C1E6C" w:rsidRPr="004614BC" w:rsidRDefault="000C1E6C" w:rsidP="00566710">
      <w:pPr>
        <w:autoSpaceDE w:val="0"/>
        <w:autoSpaceDN w:val="0"/>
        <w:adjustRightInd w:val="0"/>
        <w:spacing w:line="240" w:lineRule="atLeast"/>
        <w:ind w:firstLine="709"/>
        <w:jc w:val="both"/>
      </w:pPr>
      <w:r w:rsidRPr="004614BC">
        <w:t>В заявке указываются:</w:t>
      </w:r>
    </w:p>
    <w:p w14:paraId="64C33DA5" w14:textId="77777777" w:rsidR="00985FD8" w:rsidRPr="004614BC" w:rsidRDefault="00985FD8" w:rsidP="00566710">
      <w:pPr>
        <w:autoSpaceDE w:val="0"/>
        <w:autoSpaceDN w:val="0"/>
        <w:adjustRightInd w:val="0"/>
        <w:spacing w:line="240" w:lineRule="atLeast"/>
        <w:ind w:firstLine="709"/>
        <w:jc w:val="both"/>
      </w:pPr>
      <w:r w:rsidRPr="004614BC">
        <w:t>наименование, место нахождения, адрес электронной почты,</w:t>
      </w:r>
      <w:r w:rsidR="00C76C43" w:rsidRPr="004614BC">
        <w:t xml:space="preserve"> номер контактного телефона, почтовый адрес,</w:t>
      </w:r>
      <w:r w:rsidRPr="004614BC">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w:t>
      </w:r>
    </w:p>
    <w:p w14:paraId="3120E04C" w14:textId="77777777" w:rsidR="00985FD8" w:rsidRPr="004614BC" w:rsidRDefault="00985FD8" w:rsidP="00566710">
      <w:pPr>
        <w:autoSpaceDE w:val="0"/>
        <w:autoSpaceDN w:val="0"/>
        <w:adjustRightInd w:val="0"/>
        <w:spacing w:line="240" w:lineRule="atLeast"/>
        <w:ind w:firstLine="709"/>
        <w:jc w:val="both"/>
      </w:pPr>
      <w:r w:rsidRPr="004614BC">
        <w:t>идентификационный номер налогоплательщика;</w:t>
      </w:r>
    </w:p>
    <w:p w14:paraId="55499907" w14:textId="77777777" w:rsidR="00C70639" w:rsidRPr="004614BC" w:rsidRDefault="00C70639"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03807E15" w14:textId="77777777" w:rsidR="000C1E6C" w:rsidRPr="004614BC" w:rsidRDefault="000C1E6C"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цель предоставления субсидии в соответствии с пунктом 1.4 Порядка;</w:t>
      </w:r>
    </w:p>
    <w:p w14:paraId="7371AB9D" w14:textId="77777777" w:rsidR="00C70639" w:rsidRPr="004614BC" w:rsidRDefault="005C7932"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размер</w:t>
      </w:r>
      <w:r w:rsidR="000C1E6C" w:rsidRPr="004614BC">
        <w:rPr>
          <w:sz w:val="28"/>
          <w:szCs w:val="28"/>
        </w:rPr>
        <w:t xml:space="preserve"> запрашиваемой субсидии;</w:t>
      </w:r>
    </w:p>
    <w:p w14:paraId="6AD1AAE1" w14:textId="77777777" w:rsidR="00204FC5" w:rsidRPr="004614BC" w:rsidRDefault="00204FC5" w:rsidP="00566710">
      <w:pPr>
        <w:autoSpaceDE w:val="0"/>
        <w:autoSpaceDN w:val="0"/>
        <w:adjustRightInd w:val="0"/>
        <w:spacing w:line="240" w:lineRule="atLeast"/>
        <w:ind w:firstLine="709"/>
        <w:jc w:val="both"/>
      </w:pPr>
      <w:r w:rsidRPr="004614BC">
        <w:t>согласие заявителя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r w:rsidR="001E03C4" w:rsidRPr="004614BC">
        <w:t>.</w:t>
      </w:r>
    </w:p>
    <w:p w14:paraId="08957BE4" w14:textId="77777777" w:rsidR="004A0740" w:rsidRPr="004614BC" w:rsidRDefault="00897657" w:rsidP="00566710">
      <w:pPr>
        <w:autoSpaceDE w:val="0"/>
        <w:autoSpaceDN w:val="0"/>
        <w:adjustRightInd w:val="0"/>
        <w:spacing w:line="240" w:lineRule="atLeast"/>
        <w:ind w:firstLine="709"/>
        <w:jc w:val="both"/>
      </w:pPr>
      <w:r w:rsidRPr="004614BC">
        <w:t>2.</w:t>
      </w:r>
      <w:r w:rsidR="004A0740" w:rsidRPr="004614BC">
        <w:t>11</w:t>
      </w:r>
      <w:r w:rsidRPr="004614BC">
        <w:t>. </w:t>
      </w:r>
      <w:r w:rsidR="00204FC5" w:rsidRPr="004614BC">
        <w:t>З</w:t>
      </w:r>
      <w:r w:rsidR="004A0740" w:rsidRPr="004614BC">
        <w:t xml:space="preserve">аявитель </w:t>
      </w:r>
      <w:bookmarkStart w:id="5" w:name="_Hlk187836149"/>
      <w:r w:rsidR="004A0740" w:rsidRPr="004614BC">
        <w:t>представляет</w:t>
      </w:r>
      <w:bookmarkEnd w:id="5"/>
      <w:r w:rsidR="004A0740" w:rsidRPr="004614BC">
        <w:t xml:space="preserve">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w:t>
      </w:r>
    </w:p>
    <w:p w14:paraId="69BEA0EF" w14:textId="77777777" w:rsidR="00204FC5" w:rsidRPr="004614BC" w:rsidRDefault="005026D0" w:rsidP="00566710">
      <w:pPr>
        <w:pStyle w:val="ConsPlusNormal"/>
        <w:spacing w:line="240" w:lineRule="atLeast"/>
        <w:ind w:firstLine="709"/>
        <w:jc w:val="both"/>
      </w:pPr>
      <w:r w:rsidRPr="004614BC">
        <w:t>документ</w:t>
      </w:r>
      <w:r w:rsidR="00CB7297" w:rsidRPr="004614BC">
        <w:t>ы, удостоверяющие</w:t>
      </w:r>
      <w:r w:rsidRPr="004614BC">
        <w:t xml:space="preserve"> лично</w:t>
      </w:r>
      <w:r w:rsidR="00204FC5" w:rsidRPr="004614BC">
        <w:t>сть</w:t>
      </w:r>
      <w:r w:rsidRPr="004614BC">
        <w:t xml:space="preserve"> и подтверждающи</w:t>
      </w:r>
      <w:r w:rsidR="00204FC5" w:rsidRPr="004614BC">
        <w:t>е</w:t>
      </w:r>
      <w:r w:rsidRPr="004614BC">
        <w:t xml:space="preserve"> полномочия представителя заявителя</w:t>
      </w:r>
      <w:r w:rsidR="00CB7297" w:rsidRPr="004614BC">
        <w:t xml:space="preserve"> (в случае если с заявкой обращается представитель заявителя)</w:t>
      </w:r>
      <w:r w:rsidR="00204FC5" w:rsidRPr="004614BC">
        <w:t>;</w:t>
      </w:r>
    </w:p>
    <w:p w14:paraId="5130D920" w14:textId="77777777" w:rsidR="005026D0" w:rsidRPr="004614BC" w:rsidRDefault="00EC34B8" w:rsidP="00566710">
      <w:pPr>
        <w:autoSpaceDE w:val="0"/>
        <w:autoSpaceDN w:val="0"/>
        <w:adjustRightInd w:val="0"/>
        <w:spacing w:line="240" w:lineRule="atLeast"/>
        <w:ind w:firstLine="709"/>
        <w:jc w:val="both"/>
      </w:pPr>
      <w:r w:rsidRPr="004614BC">
        <w:t>учредительные документы, выписка из Единого государственного реестра юридических лиц, полученная не ранее чем за 30 дней до даты подачи заявки (допускается представление выписки, заверенной усиленной квалифицированной электронной подписью Федеральной налоговой службы, с сайта https://egrul.</w:t>
      </w:r>
      <w:r w:rsidR="00566710" w:rsidRPr="004614BC">
        <w:t>№</w:t>
      </w:r>
      <w:r w:rsidRPr="004614BC">
        <w:t>alog.ru/i</w:t>
      </w:r>
      <w:r w:rsidR="00566710" w:rsidRPr="004614BC">
        <w:t>№</w:t>
      </w:r>
      <w:r w:rsidRPr="004614BC">
        <w:t>dex.html в информационно-телеком</w:t>
      </w:r>
      <w:r w:rsidR="007707AC">
        <w:t>муникационной сети «Интернет»)</w:t>
      </w:r>
      <w:r w:rsidRPr="004614BC">
        <w:t>;</w:t>
      </w:r>
    </w:p>
    <w:p w14:paraId="5A067478" w14:textId="77777777" w:rsidR="00897657" w:rsidRPr="004614BC" w:rsidRDefault="00897657" w:rsidP="00566710">
      <w:pPr>
        <w:autoSpaceDE w:val="0"/>
        <w:autoSpaceDN w:val="0"/>
        <w:adjustRightInd w:val="0"/>
        <w:spacing w:line="240" w:lineRule="atLeast"/>
        <w:ind w:firstLine="709"/>
        <w:jc w:val="both"/>
      </w:pPr>
      <w:r w:rsidRPr="004614BC">
        <w:t xml:space="preserve">решение высшего органа управления некоммерческой организации об участии в </w:t>
      </w:r>
      <w:r w:rsidR="00FA11F3" w:rsidRPr="004614BC">
        <w:t>конкурсе</w:t>
      </w:r>
      <w:r w:rsidRPr="004614BC">
        <w:t>;</w:t>
      </w:r>
    </w:p>
    <w:p w14:paraId="44AF0340" w14:textId="77777777" w:rsidR="00897657" w:rsidRPr="004614BC" w:rsidRDefault="00897657"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выданная в отношении заявителя 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с использованием информационно-телекоммуникационной сети «Интернет»);</w:t>
      </w:r>
    </w:p>
    <w:p w14:paraId="091C780F" w14:textId="77777777" w:rsidR="00502609" w:rsidRPr="004614BC" w:rsidRDefault="00502609" w:rsidP="00566710">
      <w:pPr>
        <w:pStyle w:val="ConsPlusNormal"/>
        <w:spacing w:line="240" w:lineRule="atLeast"/>
        <w:ind w:firstLine="709"/>
        <w:jc w:val="both"/>
      </w:pPr>
      <w:r w:rsidRPr="004614BC">
        <w:t>документы, подтверждающие затраты (план проведения мероприятий, смета планируем</w:t>
      </w:r>
      <w:r w:rsidR="00897657" w:rsidRPr="004614BC">
        <w:t>ых расходов, иные)</w:t>
      </w:r>
      <w:r w:rsidRPr="004614BC">
        <w:t>;</w:t>
      </w:r>
    </w:p>
    <w:p w14:paraId="243687B4" w14:textId="77777777" w:rsidR="00F17927" w:rsidRPr="004614BC" w:rsidRDefault="00897657" w:rsidP="00566710">
      <w:pPr>
        <w:pStyle w:val="ConsPlusNormal"/>
        <w:spacing w:line="240" w:lineRule="atLeast"/>
        <w:ind w:firstLine="709"/>
        <w:jc w:val="both"/>
      </w:pPr>
      <w:r w:rsidRPr="004614BC">
        <w:t>согласие собственника земельного участка, на территории которого планируются к реализации (реализованы) мероприятия, указанные в заявке (в случае если мероприятия, указанные в заявке, предусматривают использование земельного участка), а также на принятие в собственность и обеспечение надлежащего содержания элементов благоустройства территории, планируемых к размещению (размещенных) на земельном участке в рамках реализации мероприятий (в случае если в соответствии с заявкой на земельном участке предполагается (осуществлено) размещение элементов благоустройства);</w:t>
      </w:r>
    </w:p>
    <w:p w14:paraId="5B00DD54" w14:textId="77777777" w:rsidR="00502609" w:rsidRPr="004614BC" w:rsidRDefault="00502609"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справка о наличии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4B37D0A8" w14:textId="77777777" w:rsidR="00A206A9" w:rsidRPr="004614BC" w:rsidRDefault="00A206A9" w:rsidP="00566710">
      <w:pPr>
        <w:autoSpaceDE w:val="0"/>
        <w:autoSpaceDN w:val="0"/>
        <w:adjustRightInd w:val="0"/>
        <w:spacing w:line="240" w:lineRule="atLeast"/>
        <w:ind w:firstLine="709"/>
        <w:jc w:val="both"/>
      </w:pPr>
      <w:r w:rsidRPr="004614BC">
        <w:t>согласие заявителя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r w:rsidR="00F05B0A" w:rsidRPr="004614BC">
        <w:t>;</w:t>
      </w:r>
    </w:p>
    <w:p w14:paraId="374CA183" w14:textId="77777777" w:rsidR="00502609" w:rsidRPr="004614BC" w:rsidRDefault="00502609" w:rsidP="00566710">
      <w:pPr>
        <w:widowControl/>
        <w:autoSpaceDE w:val="0"/>
        <w:autoSpaceDN w:val="0"/>
        <w:adjustRightInd w:val="0"/>
        <w:spacing w:line="240" w:lineRule="atLeast"/>
        <w:ind w:firstLine="709"/>
        <w:jc w:val="both"/>
      </w:pPr>
      <w:r w:rsidRPr="004614BC">
        <w:t xml:space="preserve">согласие </w:t>
      </w:r>
      <w:r w:rsidR="00EB481A" w:rsidRPr="004614BC">
        <w:t>заявителя</w:t>
      </w:r>
      <w:r w:rsidRPr="004614BC">
        <w:t>, лиц, получающих средства на основании договоров</w:t>
      </w:r>
      <w:r w:rsidR="00204FC5" w:rsidRPr="004614BC">
        <w:t xml:space="preserve"> (соглашений)</w:t>
      </w:r>
      <w:r w:rsidRPr="004614BC">
        <w:t xml:space="preserve">, заключенных в целях исполнения обязательств по соглашениям </w:t>
      </w:r>
      <w:r w:rsidR="00733AE4" w:rsidRPr="004614BC">
        <w:t>(за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4614BC">
        <w:t>,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заявителями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11DCE853" w14:textId="77777777" w:rsidR="000D4EE3" w:rsidRPr="004614BC" w:rsidRDefault="000D4EE3" w:rsidP="00566710">
      <w:pPr>
        <w:pStyle w:val="ConsPlusNormal"/>
        <w:spacing w:line="240" w:lineRule="atLeast"/>
        <w:ind w:firstLine="709"/>
        <w:jc w:val="both"/>
      </w:pPr>
      <w:r w:rsidRPr="004614BC">
        <w:t>2.12. Заявитель вправе представить дополнительные документы, которые, по его мнению, имеют значение для принятия решения о предоставлении субсидии.</w:t>
      </w:r>
    </w:p>
    <w:p w14:paraId="62C96170" w14:textId="77777777" w:rsidR="000D4EE3" w:rsidRPr="004614BC" w:rsidRDefault="000D4EE3" w:rsidP="00566710">
      <w:pPr>
        <w:autoSpaceDE w:val="0"/>
        <w:autoSpaceDN w:val="0"/>
        <w:adjustRightInd w:val="0"/>
        <w:spacing w:line="240" w:lineRule="atLeast"/>
        <w:ind w:firstLine="709"/>
        <w:jc w:val="both"/>
      </w:pPr>
      <w:r w:rsidRPr="004614BC">
        <w:rPr>
          <w:spacing w:val="-4"/>
        </w:rPr>
        <w:t>2.13. </w:t>
      </w:r>
      <w:bookmarkStart w:id="6" w:name="_Hlk187836254"/>
      <w:r w:rsidRPr="004614BC">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bookmarkEnd w:id="6"/>
    <w:p w14:paraId="62ABE2BF" w14:textId="77777777" w:rsidR="000D4EE3" w:rsidRPr="004614BC" w:rsidRDefault="000D4EE3" w:rsidP="00566710">
      <w:pPr>
        <w:autoSpaceDE w:val="0"/>
        <w:autoSpaceDN w:val="0"/>
        <w:adjustRightInd w:val="0"/>
        <w:spacing w:line="240" w:lineRule="atLeast"/>
        <w:ind w:firstLine="709"/>
        <w:jc w:val="both"/>
      </w:pPr>
      <w:r w:rsidRPr="004614BC">
        <w:t>2.14. </w:t>
      </w:r>
      <w:bookmarkStart w:id="7" w:name="_Hlk187836341"/>
      <w:r w:rsidRPr="004614BC">
        <w:t>Заявки подписываются усиленной квалифицированной электронной подписью руководителя заявителя или уполномоченного им лица.</w:t>
      </w:r>
    </w:p>
    <w:p w14:paraId="7726AA27" w14:textId="77777777" w:rsidR="000D4EE3" w:rsidRPr="004614BC" w:rsidRDefault="000D4EE3" w:rsidP="00566710">
      <w:pPr>
        <w:autoSpaceDE w:val="0"/>
        <w:autoSpaceDN w:val="0"/>
        <w:adjustRightInd w:val="0"/>
        <w:spacing w:line="240" w:lineRule="atLeast"/>
        <w:ind w:firstLine="709"/>
        <w:jc w:val="both"/>
      </w:pPr>
      <w:r w:rsidRPr="004614BC">
        <w:t>Ответственность за полноту и достоверность информации и документов, содержащихся в заявке, а также за своевременность их представления несет заявитель в соответствии с законодательством Российской Федерации.</w:t>
      </w:r>
    </w:p>
    <w:p w14:paraId="215A822C" w14:textId="77777777" w:rsidR="000D4EE3" w:rsidRPr="004614BC" w:rsidRDefault="000D4EE3" w:rsidP="00566710">
      <w:pPr>
        <w:autoSpaceDE w:val="0"/>
        <w:autoSpaceDN w:val="0"/>
        <w:adjustRightInd w:val="0"/>
        <w:spacing w:line="240" w:lineRule="atLeast"/>
        <w:ind w:firstLine="709"/>
        <w:jc w:val="both"/>
      </w:pPr>
      <w:bookmarkStart w:id="8" w:name="_Hlk187839726"/>
      <w:bookmarkEnd w:id="7"/>
      <w:r w:rsidRPr="004614BC">
        <w:t xml:space="preserve">2.15. Датой представления заявителем заявки считается день подписания заявителем заявки с присвоением ей регистрационного номера в системе «Электронный бюджет». </w:t>
      </w:r>
    </w:p>
    <w:p w14:paraId="284089F5" w14:textId="77777777" w:rsidR="000D4EE3" w:rsidRPr="004614BC" w:rsidRDefault="000D4EE3" w:rsidP="00566710">
      <w:pPr>
        <w:autoSpaceDE w:val="0"/>
        <w:autoSpaceDN w:val="0"/>
        <w:adjustRightInd w:val="0"/>
        <w:spacing w:line="240" w:lineRule="atLeast"/>
        <w:ind w:firstLine="709"/>
        <w:jc w:val="both"/>
        <w:rPr>
          <w:iCs/>
        </w:rPr>
      </w:pPr>
      <w:bookmarkStart w:id="9" w:name="_Hlk187839950"/>
      <w:bookmarkEnd w:id="8"/>
      <w:r w:rsidRPr="004614BC">
        <w:t>2.16. </w:t>
      </w:r>
      <w:r w:rsidR="00002A24" w:rsidRPr="004614BC">
        <w:t>Заявитель</w:t>
      </w:r>
      <w:r w:rsidRPr="004614BC">
        <w:t xml:space="preserve"> должен соответствовать требованиям, предусмотренным</w:t>
      </w:r>
      <w:r w:rsidR="00EC34B8" w:rsidRPr="004614BC">
        <w:t xml:space="preserve"> подпунктом 1.3.1, </w:t>
      </w:r>
      <w:r w:rsidRPr="004614BC">
        <w:t>подпунктом 2.</w:t>
      </w:r>
      <w:r w:rsidR="00002A24" w:rsidRPr="004614BC">
        <w:t>4</w:t>
      </w:r>
      <w:r w:rsidRPr="004614BC">
        <w:t>.1 Порядка, по состоянию на даты рассмотрения заявки и заключения соглашения</w:t>
      </w:r>
      <w:r w:rsidRPr="004614BC">
        <w:rPr>
          <w:i/>
          <w:iCs/>
        </w:rPr>
        <w:t>.</w:t>
      </w:r>
    </w:p>
    <w:p w14:paraId="4EF949C7" w14:textId="77777777" w:rsidR="000D4EE3" w:rsidRPr="004614BC" w:rsidRDefault="000D4EE3" w:rsidP="00566710">
      <w:pPr>
        <w:autoSpaceDE w:val="0"/>
        <w:autoSpaceDN w:val="0"/>
        <w:adjustRightInd w:val="0"/>
        <w:spacing w:line="240" w:lineRule="atLeast"/>
        <w:ind w:firstLine="709"/>
        <w:jc w:val="both"/>
      </w:pPr>
      <w:r w:rsidRPr="004614BC">
        <w:t xml:space="preserve">Проверка </w:t>
      </w:r>
      <w:r w:rsidR="00002A24" w:rsidRPr="004614BC">
        <w:t>заявителя</w:t>
      </w:r>
      <w:r w:rsidRPr="004614BC">
        <w:t xml:space="preserve"> на соответствие требованиям, предусмотренным подпунктом 2.</w:t>
      </w:r>
      <w:r w:rsidR="00002A24" w:rsidRPr="004614BC">
        <w:t>4</w:t>
      </w:r>
      <w:r w:rsidRPr="004614BC">
        <w:t>.1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4C9045F6" w14:textId="03CC5935" w:rsidR="000D4EE3" w:rsidRPr="004614BC" w:rsidRDefault="000D4EE3" w:rsidP="00566710">
      <w:pPr>
        <w:autoSpaceDE w:val="0"/>
        <w:autoSpaceDN w:val="0"/>
        <w:adjustRightInd w:val="0"/>
        <w:spacing w:line="240" w:lineRule="atLeast"/>
        <w:ind w:firstLine="709"/>
        <w:jc w:val="both"/>
      </w:pPr>
      <w:r w:rsidRPr="004614BC">
        <w:t xml:space="preserve">Соответствие </w:t>
      </w:r>
      <w:r w:rsidR="00002A24" w:rsidRPr="004614BC">
        <w:t>заявителя</w:t>
      </w:r>
      <w:r w:rsidRPr="004614BC">
        <w:t xml:space="preserve"> требованиям, предусмотренным подпунктом 2.</w:t>
      </w:r>
      <w:r w:rsidR="00002A24" w:rsidRPr="004614BC">
        <w:t>4</w:t>
      </w:r>
      <w:r w:rsidRPr="004614BC">
        <w:t>.1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w:t>
      </w:r>
      <w:r w:rsidR="00EF32F9">
        <w:t xml:space="preserve">й форме </w:t>
      </w:r>
      <w:r w:rsidR="00002A24" w:rsidRPr="004614BC">
        <w:t>заявителю</w:t>
      </w:r>
      <w:r w:rsidRPr="004614BC">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9"/>
    <w:p w14:paraId="55D8D312" w14:textId="77777777" w:rsidR="000D4EE3" w:rsidRPr="004614BC" w:rsidRDefault="000D4EE3" w:rsidP="00566710">
      <w:pPr>
        <w:autoSpaceDE w:val="0"/>
        <w:autoSpaceDN w:val="0"/>
        <w:adjustRightInd w:val="0"/>
        <w:spacing w:line="240" w:lineRule="atLeast"/>
        <w:ind w:firstLine="709"/>
        <w:jc w:val="both"/>
      </w:pPr>
      <w:r w:rsidRPr="004614BC">
        <w:t>2.1</w:t>
      </w:r>
      <w:r w:rsidR="00AD646F" w:rsidRPr="004614BC">
        <w:t>7</w:t>
      </w:r>
      <w:r w:rsidRPr="004614BC">
        <w:t>. </w:t>
      </w:r>
      <w:bookmarkStart w:id="10" w:name="_Hlk187841756"/>
      <w:r w:rsidRPr="004614BC">
        <w:t xml:space="preserve">Запрещается требовать </w:t>
      </w:r>
      <w:r w:rsidR="00566710" w:rsidRPr="004614BC">
        <w:t>от </w:t>
      </w:r>
      <w:r w:rsidR="00002A24" w:rsidRPr="004614BC">
        <w:t>заявителя</w:t>
      </w:r>
      <w:r w:rsidRPr="004614BC">
        <w:t xml:space="preserve"> представления документов и информации в целях подтверждения соответствия заявителя требованиям, предусмотренным подпунктом 2.</w:t>
      </w:r>
      <w:r w:rsidR="00002A24" w:rsidRPr="004614BC">
        <w:t>4</w:t>
      </w:r>
      <w:r w:rsidRPr="004614BC">
        <w:t>.</w:t>
      </w:r>
      <w:r w:rsidRPr="004614BC">
        <w:rPr>
          <w:rStyle w:val="af2"/>
          <w:color w:val="auto"/>
          <w:u w:val="none"/>
        </w:rPr>
        <w:t>1</w:t>
      </w:r>
      <w:r w:rsidRPr="004614BC">
        <w:t xml:space="preserve"> Порядка, при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w:t>
      </w:r>
      <w:r w:rsidR="00002A24" w:rsidRPr="004614BC">
        <w:t>заявитель</w:t>
      </w:r>
      <w:r w:rsidRPr="004614BC">
        <w:t xml:space="preserve"> готов представить указанные документы и информацию управлению по собственной инициативе.</w:t>
      </w:r>
    </w:p>
    <w:bookmarkEnd w:id="10"/>
    <w:p w14:paraId="7A26382C" w14:textId="77777777" w:rsidR="000D4EE3" w:rsidRPr="004614BC" w:rsidRDefault="000D4EE3" w:rsidP="00566710">
      <w:pPr>
        <w:autoSpaceDE w:val="0"/>
        <w:autoSpaceDN w:val="0"/>
        <w:adjustRightInd w:val="0"/>
        <w:spacing w:line="240" w:lineRule="atLeast"/>
        <w:ind w:firstLine="709"/>
        <w:jc w:val="both"/>
      </w:pPr>
      <w:r w:rsidRPr="004614BC">
        <w:t>2.1</w:t>
      </w:r>
      <w:r w:rsidR="00AD646F" w:rsidRPr="004614BC">
        <w:t>8</w:t>
      </w:r>
      <w:r w:rsidRPr="004614BC">
        <w:t>. </w:t>
      </w:r>
      <w:r w:rsidR="0029683E" w:rsidRPr="004614BC">
        <w:t>Заявитель</w:t>
      </w:r>
      <w:r w:rsidRPr="004614BC">
        <w:t xml:space="preserve"> в течение срока подачи заявок вправе отозвать поданную заявку после формирования в электронной форме уведомления об отзыве заявки. Основанием для возврата заявки является поступление </w:t>
      </w:r>
      <w:r w:rsidR="00566710" w:rsidRPr="004614BC">
        <w:t>от </w:t>
      </w:r>
      <w:r w:rsidR="0029683E" w:rsidRPr="004614BC">
        <w:t>заявителя</w:t>
      </w:r>
      <w:r w:rsidRPr="004614BC">
        <w:t xml:space="preserve"> уведомления об отзыве заявки в электронной форме.</w:t>
      </w:r>
    </w:p>
    <w:p w14:paraId="2745D9A3" w14:textId="77777777" w:rsidR="000D4EE3" w:rsidRPr="004614BC" w:rsidRDefault="000D4EE3" w:rsidP="00566710">
      <w:pPr>
        <w:autoSpaceDE w:val="0"/>
        <w:autoSpaceDN w:val="0"/>
        <w:adjustRightInd w:val="0"/>
        <w:spacing w:line="240" w:lineRule="atLeast"/>
        <w:ind w:firstLine="709"/>
        <w:jc w:val="both"/>
      </w:pPr>
      <w:bookmarkStart w:id="11" w:name="_Hlk187842021"/>
      <w:r w:rsidRPr="004614BC">
        <w:t>2.</w:t>
      </w:r>
      <w:r w:rsidR="00AD646F" w:rsidRPr="004614BC">
        <w:t>19</w:t>
      </w:r>
      <w:r w:rsidRPr="004614BC">
        <w:t xml:space="preserve">. Управлению, комиссии обеспечивается открытие доступа в системе «Электронный бюджет» к поданным </w:t>
      </w:r>
      <w:r w:rsidR="00AD646F" w:rsidRPr="004614BC">
        <w:t>заявителями</w:t>
      </w:r>
      <w:r w:rsidRPr="004614BC">
        <w:t xml:space="preserve"> заявкам для их рассмотрения в течение одного рабочего дня с момента подачи заявки.</w:t>
      </w:r>
    </w:p>
    <w:p w14:paraId="3DBAFA30" w14:textId="77777777" w:rsidR="000D4EE3" w:rsidRPr="004614BC" w:rsidRDefault="000D4EE3" w:rsidP="00566710">
      <w:pPr>
        <w:pStyle w:val="ConsPlusNormal"/>
        <w:spacing w:line="240" w:lineRule="atLeast"/>
        <w:ind w:firstLine="709"/>
        <w:jc w:val="both"/>
        <w:rPr>
          <w:rFonts w:eastAsia="Calibri"/>
        </w:rPr>
      </w:pPr>
      <w:r w:rsidRPr="004614BC">
        <w:t>2.2</w:t>
      </w:r>
      <w:r w:rsidR="00AD646F" w:rsidRPr="004614BC">
        <w:t>0</w:t>
      </w:r>
      <w:r w:rsidRPr="004614BC">
        <w:t xml:space="preserve">. В случае выявления до окончания срока приема заявок несоответствия представленной заявки требованиям, предусмотренным </w:t>
      </w:r>
      <w:r w:rsidR="00E35DD6" w:rsidRPr="004614BC">
        <w:t>пункт</w:t>
      </w:r>
      <w:r w:rsidR="00E35DD6">
        <w:t>ами</w:t>
      </w:r>
      <w:r w:rsidR="00E35DD6" w:rsidRPr="004614BC">
        <w:t xml:space="preserve"> 2.10</w:t>
      </w:r>
      <w:r w:rsidR="00E35DD6">
        <w:t>, 2.14</w:t>
      </w:r>
      <w:r w:rsidR="00E35DD6" w:rsidRPr="004614BC">
        <w:t xml:space="preserve"> </w:t>
      </w:r>
      <w:r w:rsidRPr="004614BC">
        <w:t xml:space="preserve">Порядка, </w:t>
      </w:r>
      <w:r w:rsidRPr="004614BC">
        <w:rPr>
          <w:rFonts w:eastAsia="Calibri"/>
        </w:rPr>
        <w:t>непредставления (представления не в полном объеме) документов, предусмотренных пунктом 2.11 Порядка, управление возвращает заявку на доработку.</w:t>
      </w:r>
    </w:p>
    <w:p w14:paraId="491CD136" w14:textId="77777777" w:rsidR="000D4EE3" w:rsidRPr="004614BC" w:rsidRDefault="00AD646F" w:rsidP="00566710">
      <w:pPr>
        <w:autoSpaceDE w:val="0"/>
        <w:autoSpaceDN w:val="0"/>
        <w:adjustRightInd w:val="0"/>
        <w:spacing w:line="240" w:lineRule="atLeast"/>
        <w:ind w:firstLine="709"/>
        <w:jc w:val="both"/>
      </w:pPr>
      <w:r w:rsidRPr="004614BC">
        <w:t>Заявитель</w:t>
      </w:r>
      <w:r w:rsidR="000D4EE3" w:rsidRPr="004614BC">
        <w:t xml:space="preserve"> вправе внести изменения в заявку и вновь подать ее в системе «Электронный бюджет» в течение одного рабочего дня, следующего за днем направления управлением заявки на доработку. Датой подачи доработанной заявки считается день подписания первоначальной заявки заявителем с присвоением ей регистрационного номера в системе «Электронный бюджет».</w:t>
      </w:r>
    </w:p>
    <w:bookmarkEnd w:id="11"/>
    <w:p w14:paraId="7192F349" w14:textId="77777777" w:rsidR="000D4EE3" w:rsidRPr="004614BC" w:rsidRDefault="000D4EE3" w:rsidP="00566710">
      <w:pPr>
        <w:autoSpaceDE w:val="0"/>
        <w:autoSpaceDN w:val="0"/>
        <w:adjustRightInd w:val="0"/>
        <w:spacing w:line="240" w:lineRule="atLeast"/>
        <w:ind w:firstLine="709"/>
        <w:jc w:val="both"/>
      </w:pPr>
      <w:r w:rsidRPr="004614BC">
        <w:rPr>
          <w14:ligatures w14:val="standardContextual"/>
        </w:rPr>
        <w:t>2.2</w:t>
      </w:r>
      <w:r w:rsidR="00AD646F" w:rsidRPr="004614BC">
        <w:rPr>
          <w14:ligatures w14:val="standardContextual"/>
        </w:rPr>
        <w:t>1</w:t>
      </w:r>
      <w:r w:rsidR="009239DC" w:rsidRPr="004614BC">
        <w:rPr>
          <w14:ligatures w14:val="standardContextual"/>
        </w:rPr>
        <w:t>. </w:t>
      </w:r>
      <w:r w:rsidRPr="004614BC">
        <w:rPr>
          <w14:ligatures w14:val="standardContextual"/>
        </w:rPr>
        <w:t xml:space="preserve">Протокол вскрытия заявок формируется автоматически на едином портале и подписывается усиленной квалифицированной электронной подписью начальника управления (уполномоченного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w:t>
      </w:r>
      <w:r w:rsidR="005E626D" w:rsidRPr="004614BC">
        <w:rPr>
          <w14:ligatures w14:val="standardContextual"/>
        </w:rPr>
        <w:t>конкурса</w:t>
      </w:r>
      <w:r w:rsidRPr="004614BC">
        <w:rPr>
          <w14:ligatures w14:val="standardContextual"/>
        </w:rPr>
        <w:t>. Указанный протокол размещается на едином портале и на сайте управления не позднее одного рабочего дня, следующего за днем его подписания, и содержит следующую информацию:</w:t>
      </w:r>
    </w:p>
    <w:p w14:paraId="2D8C1C39" w14:textId="77777777" w:rsidR="000D4EE3" w:rsidRPr="004614BC" w:rsidRDefault="000D4EE3" w:rsidP="00566710">
      <w:pPr>
        <w:autoSpaceDE w:val="0"/>
        <w:autoSpaceDN w:val="0"/>
        <w:adjustRightInd w:val="0"/>
        <w:spacing w:line="240" w:lineRule="atLeast"/>
        <w:ind w:firstLine="709"/>
        <w:jc w:val="both"/>
      </w:pPr>
      <w:r w:rsidRPr="004614BC">
        <w:t>регистрационный номер заявки;</w:t>
      </w:r>
    </w:p>
    <w:p w14:paraId="73239557" w14:textId="77777777" w:rsidR="000D4EE3" w:rsidRPr="004614BC" w:rsidRDefault="000D4EE3" w:rsidP="00566710">
      <w:pPr>
        <w:autoSpaceDE w:val="0"/>
        <w:autoSpaceDN w:val="0"/>
        <w:adjustRightInd w:val="0"/>
        <w:spacing w:line="240" w:lineRule="atLeast"/>
        <w:ind w:firstLine="709"/>
        <w:jc w:val="both"/>
      </w:pPr>
      <w:r w:rsidRPr="004614BC">
        <w:t>дату и время поступления заявки;</w:t>
      </w:r>
    </w:p>
    <w:p w14:paraId="37251441" w14:textId="77777777" w:rsidR="000D4EE3" w:rsidRPr="004614BC" w:rsidRDefault="000D4EE3" w:rsidP="00566710">
      <w:pPr>
        <w:autoSpaceDE w:val="0"/>
        <w:autoSpaceDN w:val="0"/>
        <w:adjustRightInd w:val="0"/>
        <w:spacing w:line="240" w:lineRule="atLeast"/>
        <w:ind w:firstLine="709"/>
        <w:jc w:val="both"/>
      </w:pPr>
      <w:r w:rsidRPr="004614BC">
        <w:t>полное и сокращенное наименование заявителя;</w:t>
      </w:r>
    </w:p>
    <w:p w14:paraId="2486DFF3" w14:textId="77777777" w:rsidR="000D4EE3" w:rsidRPr="004614BC" w:rsidRDefault="000D4EE3" w:rsidP="00566710">
      <w:pPr>
        <w:autoSpaceDE w:val="0"/>
        <w:autoSpaceDN w:val="0"/>
        <w:adjustRightInd w:val="0"/>
        <w:spacing w:line="240" w:lineRule="atLeast"/>
        <w:ind w:firstLine="709"/>
        <w:jc w:val="both"/>
      </w:pPr>
      <w:r w:rsidRPr="004614BC">
        <w:t>адрес юридического лица;</w:t>
      </w:r>
    </w:p>
    <w:p w14:paraId="654A3B0D" w14:textId="77777777" w:rsidR="000D4EE3" w:rsidRPr="004614BC" w:rsidRDefault="000D4EE3" w:rsidP="00566710">
      <w:pPr>
        <w:autoSpaceDE w:val="0"/>
        <w:autoSpaceDN w:val="0"/>
        <w:adjustRightInd w:val="0"/>
        <w:spacing w:line="240" w:lineRule="atLeast"/>
        <w:ind w:firstLine="709"/>
        <w:jc w:val="both"/>
      </w:pPr>
      <w:r w:rsidRPr="004614BC">
        <w:t xml:space="preserve">запрашиваемый заявителем </w:t>
      </w:r>
      <w:r w:rsidR="00AD646F" w:rsidRPr="004614BC">
        <w:t>размер</w:t>
      </w:r>
      <w:r w:rsidRPr="004614BC">
        <w:t xml:space="preserve"> субсидии.</w:t>
      </w:r>
    </w:p>
    <w:p w14:paraId="6BC85064" w14:textId="77777777" w:rsidR="000D4EE3" w:rsidRPr="004614BC" w:rsidRDefault="000D4EE3" w:rsidP="00566710">
      <w:pPr>
        <w:autoSpaceDE w:val="0"/>
        <w:autoSpaceDN w:val="0"/>
        <w:adjustRightInd w:val="0"/>
        <w:spacing w:line="240" w:lineRule="atLeast"/>
        <w:ind w:firstLine="709"/>
        <w:jc w:val="both"/>
      </w:pPr>
      <w:r w:rsidRPr="004614BC">
        <w:t>2.2</w:t>
      </w:r>
      <w:r w:rsidR="00AD646F" w:rsidRPr="004614BC">
        <w:t>2</w:t>
      </w:r>
      <w:r w:rsidRPr="004614BC">
        <w:t>. Комиссия в течение 10 рабочих дней со дня окончания сроков приема заявок, рассматривает заявки и при наличии оснований для отклонения заявки, предусмотренных пунктом 2.2</w:t>
      </w:r>
      <w:r w:rsidR="00AD646F" w:rsidRPr="004614BC">
        <w:t>3</w:t>
      </w:r>
      <w:r w:rsidRPr="004614BC">
        <w:t xml:space="preserve"> Порядка, отклоняет заявку на стадии рассмотрения.</w:t>
      </w:r>
    </w:p>
    <w:p w14:paraId="7EC0F107" w14:textId="77777777" w:rsidR="000D4EE3" w:rsidRPr="004614BC" w:rsidRDefault="000D4EE3" w:rsidP="00566710">
      <w:pPr>
        <w:widowControl/>
        <w:autoSpaceDE w:val="0"/>
        <w:autoSpaceDN w:val="0"/>
        <w:adjustRightInd w:val="0"/>
        <w:spacing w:line="240" w:lineRule="atLeast"/>
        <w:ind w:firstLine="709"/>
        <w:jc w:val="both"/>
      </w:pPr>
      <w:r w:rsidRPr="004614BC">
        <w:t>2.2</w:t>
      </w:r>
      <w:r w:rsidR="00AD646F" w:rsidRPr="004614BC">
        <w:t>3</w:t>
      </w:r>
      <w:r w:rsidRPr="004614BC">
        <w:t>. Основания для отклонения заявки на стадии рассмотрения</w:t>
      </w:r>
      <w:r w:rsidR="009239DC" w:rsidRPr="004614BC">
        <w:t xml:space="preserve"> заявок</w:t>
      </w:r>
      <w:r w:rsidRPr="004614BC">
        <w:t>:</w:t>
      </w:r>
    </w:p>
    <w:p w14:paraId="4AEB9E8A" w14:textId="77777777" w:rsidR="00122A3C" w:rsidRDefault="007707AC" w:rsidP="00566710">
      <w:pPr>
        <w:pStyle w:val="ConsPlusNormal"/>
        <w:spacing w:line="240" w:lineRule="atLeast"/>
        <w:ind w:firstLine="709"/>
        <w:jc w:val="both"/>
      </w:pPr>
      <w:r w:rsidRPr="0068541F">
        <w:t>несоответствие участника отбора требованиям, предусмотренным подпунктом</w:t>
      </w:r>
      <w:r w:rsidR="00122A3C">
        <w:t xml:space="preserve"> 2.4.1 Порядка;</w:t>
      </w:r>
    </w:p>
    <w:p w14:paraId="4C2DFDDB" w14:textId="77777777" w:rsidR="00EA42F5" w:rsidRPr="004614BC" w:rsidRDefault="00AD646F" w:rsidP="00566710">
      <w:pPr>
        <w:pStyle w:val="ConsPlusNormal"/>
        <w:spacing w:line="240" w:lineRule="atLeast"/>
        <w:ind w:firstLine="709"/>
        <w:jc w:val="both"/>
      </w:pPr>
      <w:r w:rsidRPr="004614BC">
        <w:t>несоответствие представленных заявки и документов требованиям, предусмотренным пунктами 2.10, 2.11</w:t>
      </w:r>
      <w:r w:rsidR="005021A1" w:rsidRPr="004614BC">
        <w:t>, 2.13, 2.14</w:t>
      </w:r>
      <w:r w:rsidRPr="004614BC">
        <w:t xml:space="preserve"> Порядка, или непредставление (представление не в полном объеме) документов, предусмотренных пунктом 2.11</w:t>
      </w:r>
      <w:r w:rsidR="00EA42F5" w:rsidRPr="004614BC">
        <w:t xml:space="preserve"> Порядка;</w:t>
      </w:r>
    </w:p>
    <w:p w14:paraId="1B709FB7" w14:textId="77777777" w:rsidR="000F73D1" w:rsidRDefault="000A2E19" w:rsidP="00566710">
      <w:pPr>
        <w:pStyle w:val="ConsPlusNormal"/>
        <w:spacing w:line="240" w:lineRule="atLeast"/>
        <w:ind w:firstLine="709"/>
        <w:jc w:val="both"/>
      </w:pPr>
      <w:r w:rsidRPr="004614BC">
        <w:t>представление заявки и документов, предусмотренных пунктом 2.11 Порядка, после даты и (или) времени, указанных в объявлении о проведении</w:t>
      </w:r>
      <w:r w:rsidR="007707AC">
        <w:t xml:space="preserve"> конкурса;</w:t>
      </w:r>
    </w:p>
    <w:p w14:paraId="4AABEB33" w14:textId="77777777" w:rsidR="007707AC" w:rsidRPr="007707AC" w:rsidRDefault="007707AC" w:rsidP="007707AC">
      <w:pPr>
        <w:pStyle w:val="formattext"/>
        <w:spacing w:before="0" w:beforeAutospacing="0" w:after="0" w:afterAutospacing="0"/>
        <w:ind w:firstLine="709"/>
        <w:jc w:val="both"/>
        <w:textAlignment w:val="baseline"/>
        <w:rPr>
          <w:sz w:val="28"/>
          <w:szCs w:val="28"/>
        </w:rPr>
      </w:pPr>
      <w:r w:rsidRPr="00122A3C">
        <w:rPr>
          <w:sz w:val="28"/>
          <w:szCs w:val="28"/>
        </w:rPr>
        <w:t xml:space="preserve">несоответствие целей, указанных в заявке, целям предоставления субсидии, предусмотренным </w:t>
      </w:r>
      <w:hyperlink r:id="rId12" w:history="1">
        <w:r w:rsidRPr="00122A3C">
          <w:rPr>
            <w:sz w:val="28"/>
            <w:szCs w:val="28"/>
          </w:rPr>
          <w:t>пунктом 1.4</w:t>
        </w:r>
      </w:hyperlink>
      <w:r w:rsidRPr="00122A3C">
        <w:rPr>
          <w:sz w:val="28"/>
          <w:szCs w:val="28"/>
        </w:rPr>
        <w:t xml:space="preserve"> Порядка.</w:t>
      </w:r>
    </w:p>
    <w:p w14:paraId="406AD473" w14:textId="5186EA85" w:rsidR="00D85244" w:rsidRPr="004614BC" w:rsidRDefault="00D85244" w:rsidP="00566710">
      <w:pPr>
        <w:autoSpaceDE w:val="0"/>
        <w:autoSpaceDN w:val="0"/>
        <w:adjustRightInd w:val="0"/>
        <w:spacing w:line="240" w:lineRule="atLeast"/>
        <w:ind w:firstLine="709"/>
        <w:jc w:val="both"/>
      </w:pPr>
      <w:r w:rsidRPr="004614BC">
        <w:t>2.2</w:t>
      </w:r>
      <w:r w:rsidR="001D1D84" w:rsidRPr="004614BC">
        <w:t>4</w:t>
      </w:r>
      <w:r w:rsidRPr="004614BC">
        <w:t xml:space="preserve">. В случае если в целях полного, всестороннего и объективного рассмотрения и (или) оценки заявки необходимо получение информации и документов </w:t>
      </w:r>
      <w:r w:rsidR="00566710" w:rsidRPr="004614BC">
        <w:t>от </w:t>
      </w:r>
      <w:r w:rsidR="004B7F93" w:rsidRPr="004614BC">
        <w:t>заявителя</w:t>
      </w:r>
      <w:r w:rsidRPr="004614BC">
        <w:t xml:space="preserve"> для разъяснений по представленным им документам и информации</w:t>
      </w:r>
      <w:r w:rsidR="00EF32F9">
        <w:t>,</w:t>
      </w:r>
      <w:r w:rsidRPr="004614BC">
        <w:t xml:space="preserve"> управлением осуществляется запрос у </w:t>
      </w:r>
      <w:r w:rsidR="004B7F93" w:rsidRPr="004614BC">
        <w:t>заявителя</w:t>
      </w:r>
      <w:r w:rsidRPr="004614BC">
        <w:t xml:space="preserve"> разъяснения в отношении документов и информации при наличии технической возможности с использованием системы «Электронный бюджет».</w:t>
      </w:r>
    </w:p>
    <w:p w14:paraId="5D652035" w14:textId="77777777" w:rsidR="00D85244" w:rsidRPr="004614BC" w:rsidRDefault="00D85244" w:rsidP="00566710">
      <w:pPr>
        <w:autoSpaceDE w:val="0"/>
        <w:autoSpaceDN w:val="0"/>
        <w:adjustRightInd w:val="0"/>
        <w:spacing w:line="240" w:lineRule="atLeast"/>
        <w:ind w:firstLine="709"/>
        <w:jc w:val="both"/>
      </w:pPr>
      <w:bookmarkStart w:id="12" w:name="P177"/>
      <w:bookmarkEnd w:id="12"/>
      <w:r w:rsidRPr="004614BC">
        <w:t xml:space="preserve">В запросе управление устанавливает срок представления </w:t>
      </w:r>
      <w:r w:rsidR="004B7F93" w:rsidRPr="004614BC">
        <w:t>заявителю</w:t>
      </w:r>
      <w:r w:rsidRPr="004614BC">
        <w:t xml:space="preserve">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14:paraId="0B9188B1" w14:textId="77777777" w:rsidR="00D85244" w:rsidRPr="004614BC" w:rsidRDefault="004B7F93" w:rsidP="00566710">
      <w:pPr>
        <w:autoSpaceDE w:val="0"/>
        <w:autoSpaceDN w:val="0"/>
        <w:adjustRightInd w:val="0"/>
        <w:spacing w:line="240" w:lineRule="atLeast"/>
        <w:ind w:firstLine="709"/>
        <w:jc w:val="both"/>
      </w:pPr>
      <w:r w:rsidRPr="004614BC">
        <w:t>Заявитель</w:t>
      </w:r>
      <w:r w:rsidR="00D85244" w:rsidRPr="004614BC">
        <w:t xml:space="preserve"> формирует и представляет в систему «Электронный бюджет» информацию и документы, запрашиваемые управлением, в сроки, установленные соответствующим запросом.</w:t>
      </w:r>
    </w:p>
    <w:p w14:paraId="6935B64E" w14:textId="77777777" w:rsidR="00D85244" w:rsidRPr="004614BC" w:rsidRDefault="00D85244" w:rsidP="00566710">
      <w:pPr>
        <w:autoSpaceDE w:val="0"/>
        <w:autoSpaceDN w:val="0"/>
        <w:adjustRightInd w:val="0"/>
        <w:spacing w:line="240" w:lineRule="atLeast"/>
        <w:ind w:firstLine="709"/>
        <w:jc w:val="both"/>
      </w:pPr>
      <w:r w:rsidRPr="004614BC">
        <w:t xml:space="preserve">В случае если </w:t>
      </w:r>
      <w:r w:rsidR="004B7F93" w:rsidRPr="004614BC">
        <w:t>заявитель</w:t>
      </w:r>
      <w:r w:rsidRPr="004614BC">
        <w:t xml:space="preserve">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w:t>
      </w:r>
      <w:r w:rsidR="00A63E61" w:rsidRPr="004614BC">
        <w:t>конкурса</w:t>
      </w:r>
      <w:r w:rsidRPr="004614BC">
        <w:t>.</w:t>
      </w:r>
    </w:p>
    <w:p w14:paraId="4C9FBD87" w14:textId="77777777" w:rsidR="005021A1" w:rsidRPr="004614BC" w:rsidRDefault="005021A1" w:rsidP="00566710">
      <w:pPr>
        <w:autoSpaceDE w:val="0"/>
        <w:autoSpaceDN w:val="0"/>
        <w:adjustRightInd w:val="0"/>
        <w:spacing w:line="240" w:lineRule="atLeast"/>
        <w:ind w:firstLine="709"/>
        <w:jc w:val="both"/>
      </w:pPr>
      <w:r w:rsidRPr="004614BC">
        <w:t xml:space="preserve">2.25. Комиссия в течение </w:t>
      </w:r>
      <w:r w:rsidR="0089652A" w:rsidRPr="004614BC">
        <w:t>1</w:t>
      </w:r>
      <w:r w:rsidRPr="004614BC">
        <w:t xml:space="preserve">0 рабочих дней со дня, </w:t>
      </w:r>
      <w:r w:rsidRPr="004614BC">
        <w:rPr>
          <w14:ligatures w14:val="standardContextual"/>
        </w:rPr>
        <w:t>следующего за днем окончания срока подачи заявок,</w:t>
      </w:r>
      <w:r w:rsidRPr="004614BC">
        <w:t xml:space="preserve"> рассматрива</w:t>
      </w:r>
      <w:r w:rsidR="0089652A" w:rsidRPr="004614BC">
        <w:t>е</w:t>
      </w:r>
      <w:r w:rsidRPr="004614BC">
        <w:t>т заявк</w:t>
      </w:r>
      <w:r w:rsidR="0089652A" w:rsidRPr="004614BC">
        <w:t>и</w:t>
      </w:r>
      <w:r w:rsidRPr="004614BC">
        <w:t xml:space="preserve"> и документы с учетом оснований для отказа в предоставлении субсидии, предусмотренных пунктом 2.30 Порядка. </w:t>
      </w:r>
    </w:p>
    <w:p w14:paraId="2736D32A" w14:textId="77777777" w:rsidR="00D85244" w:rsidRPr="004614BC" w:rsidRDefault="00D85244" w:rsidP="00566710">
      <w:pPr>
        <w:autoSpaceDE w:val="0"/>
        <w:autoSpaceDN w:val="0"/>
        <w:adjustRightInd w:val="0"/>
        <w:spacing w:line="240" w:lineRule="atLeast"/>
        <w:ind w:firstLine="709"/>
        <w:jc w:val="both"/>
      </w:pPr>
      <w:r w:rsidRPr="004614BC">
        <w:t>2.2</w:t>
      </w:r>
      <w:r w:rsidR="0089652A" w:rsidRPr="004614BC">
        <w:t>6</w:t>
      </w:r>
      <w:r w:rsidRPr="004614BC">
        <w:t>. Порядок ранжирования поступивших заявок определяется исходя из очередности поступления заявок.</w:t>
      </w:r>
    </w:p>
    <w:p w14:paraId="7D4FB40B" w14:textId="77777777" w:rsidR="00D85244" w:rsidRPr="004614BC" w:rsidRDefault="009963A4" w:rsidP="00566710">
      <w:pPr>
        <w:autoSpaceDE w:val="0"/>
        <w:autoSpaceDN w:val="0"/>
        <w:adjustRightInd w:val="0"/>
        <w:spacing w:line="240" w:lineRule="atLeast"/>
        <w:ind w:firstLine="709"/>
        <w:jc w:val="both"/>
      </w:pPr>
      <w:r w:rsidRPr="004614BC">
        <w:t xml:space="preserve">Получателем субсидии </w:t>
      </w:r>
      <w:r w:rsidR="00D85244" w:rsidRPr="004614BC">
        <w:t xml:space="preserve">признаются </w:t>
      </w:r>
      <w:r w:rsidR="006C45F4" w:rsidRPr="004614BC">
        <w:t>заявители</w:t>
      </w:r>
      <w:r w:rsidR="00D85244" w:rsidRPr="004614BC">
        <w:t>, включенные в рейтинг, сформированный по результатам ранжирования поступивших заявок, в пределах объема распределяемой субсидии.</w:t>
      </w:r>
    </w:p>
    <w:p w14:paraId="75BAF644" w14:textId="77777777" w:rsidR="00D85244" w:rsidRPr="004614BC" w:rsidRDefault="00D85244" w:rsidP="00566710">
      <w:pPr>
        <w:autoSpaceDE w:val="0"/>
        <w:autoSpaceDN w:val="0"/>
        <w:adjustRightInd w:val="0"/>
        <w:spacing w:line="240" w:lineRule="atLeast"/>
        <w:ind w:firstLine="709"/>
        <w:jc w:val="both"/>
      </w:pPr>
      <w:r w:rsidRPr="004614BC">
        <w:t xml:space="preserve">Объем субсидии, распределяемой в рамках </w:t>
      </w:r>
      <w:r w:rsidR="00A63E61" w:rsidRPr="004614BC">
        <w:t>конкурса</w:t>
      </w:r>
      <w:r w:rsidRPr="004614BC">
        <w:t>, распределяется между заявителями, включенными в рейтинг согласно ранжированию заявок.</w:t>
      </w:r>
    </w:p>
    <w:p w14:paraId="20867AAD" w14:textId="77777777" w:rsidR="00D85244" w:rsidRPr="004614BC" w:rsidRDefault="00D85244" w:rsidP="00566710">
      <w:pPr>
        <w:autoSpaceDE w:val="0"/>
        <w:autoSpaceDN w:val="0"/>
        <w:adjustRightInd w:val="0"/>
        <w:spacing w:line="240" w:lineRule="atLeast"/>
        <w:ind w:firstLine="709"/>
        <w:jc w:val="both"/>
        <w:rPr>
          <w14:ligatures w14:val="standardContextual"/>
        </w:rPr>
      </w:pPr>
      <w:r w:rsidRPr="004614BC">
        <w:t>2.2</w:t>
      </w:r>
      <w:r w:rsidR="0089652A" w:rsidRPr="004614BC">
        <w:t>7</w:t>
      </w:r>
      <w:r w:rsidRPr="004614BC">
        <w:t>. </w:t>
      </w:r>
      <w:r w:rsidRPr="004614BC">
        <w:rPr>
          <w14:ligatures w14:val="standardContextual"/>
        </w:rPr>
        <w:t xml:space="preserve">Протокол подведения итогов </w:t>
      </w:r>
      <w:r w:rsidR="00366D2D" w:rsidRPr="004614BC">
        <w:rPr>
          <w14:ligatures w14:val="standardContextual"/>
        </w:rPr>
        <w:t>конкурса</w:t>
      </w:r>
      <w:r w:rsidRPr="004614BC">
        <w:rPr>
          <w14:ligatures w14:val="standardContextual"/>
        </w:rPr>
        <w:t xml:space="preserve"> формируется автоматически на едином портале на основании результатов определения победителя (победителей) </w:t>
      </w:r>
      <w:r w:rsidR="00366D2D" w:rsidRPr="004614BC">
        <w:rPr>
          <w14:ligatures w14:val="standardContextual"/>
        </w:rPr>
        <w:t>конкурса</w:t>
      </w:r>
      <w:r w:rsidRPr="004614BC">
        <w:rPr>
          <w14:ligatures w14:val="standardContextual"/>
        </w:rPr>
        <w:t xml:space="preserve"> не позднее 30 рабочих дней со дня, следующего за днем окончания срока подачи заявок, и подписывается усиленной квалифицированной электронной подписью начальника управления (уполномоченного им лица) в системе «Электронный бюджет». Указанный протокол размещается на едином портале и на сайте управления не позднее одного рабочего дня, следующего за днем его подписания, и включает следующие сведения:</w:t>
      </w:r>
    </w:p>
    <w:p w14:paraId="621D0EF2" w14:textId="77777777" w:rsidR="00D85244" w:rsidRPr="004614BC" w:rsidRDefault="00D85244" w:rsidP="00566710">
      <w:pPr>
        <w:pStyle w:val="ConsPlusNormal"/>
        <w:spacing w:line="240" w:lineRule="atLeast"/>
        <w:ind w:firstLine="709"/>
        <w:jc w:val="both"/>
      </w:pPr>
      <w:r w:rsidRPr="004614BC">
        <w:t>дата, время и место проведения рассмотрения заявок;</w:t>
      </w:r>
    </w:p>
    <w:p w14:paraId="0FD33A6D" w14:textId="77777777" w:rsidR="00D85244" w:rsidRPr="004614BC" w:rsidRDefault="00D85244" w:rsidP="00566710">
      <w:pPr>
        <w:pStyle w:val="ConsPlusNormal"/>
        <w:spacing w:line="240" w:lineRule="atLeast"/>
        <w:ind w:firstLine="709"/>
        <w:jc w:val="both"/>
      </w:pPr>
      <w:r w:rsidRPr="004614BC">
        <w:t xml:space="preserve">информация </w:t>
      </w:r>
      <w:r w:rsidR="007707AC">
        <w:t>об участниках отбора</w:t>
      </w:r>
      <w:r w:rsidRPr="004614BC">
        <w:t>, заявки которых были рассмотрены;</w:t>
      </w:r>
    </w:p>
    <w:p w14:paraId="35751947" w14:textId="77777777" w:rsidR="00D85244" w:rsidRPr="004614BC" w:rsidRDefault="00D85244" w:rsidP="00566710">
      <w:pPr>
        <w:pStyle w:val="ConsPlusNormal"/>
        <w:spacing w:line="240" w:lineRule="atLeast"/>
        <w:ind w:firstLine="709"/>
        <w:jc w:val="both"/>
      </w:pPr>
      <w:r w:rsidRPr="004614BC">
        <w:t xml:space="preserve">информация </w:t>
      </w:r>
      <w:r w:rsidR="007707AC">
        <w:t>об участниках отбора</w:t>
      </w:r>
      <w:r w:rsidRPr="004614BC">
        <w:t xml:space="preserve">, заявки которых были отклонены, с указанием причин их отклонения, в том числе положений объявления о проведении </w:t>
      </w:r>
      <w:r w:rsidR="00366D2D" w:rsidRPr="004614BC">
        <w:t>конкурса</w:t>
      </w:r>
      <w:r w:rsidRPr="004614BC">
        <w:t>, которым не соответствуют заявки;</w:t>
      </w:r>
    </w:p>
    <w:p w14:paraId="68577CAD" w14:textId="77777777" w:rsidR="00D85244" w:rsidRPr="004614BC" w:rsidRDefault="00D85244" w:rsidP="00566710">
      <w:pPr>
        <w:widowControl/>
        <w:autoSpaceDE w:val="0"/>
        <w:autoSpaceDN w:val="0"/>
        <w:adjustRightInd w:val="0"/>
        <w:spacing w:line="240" w:lineRule="atLeast"/>
        <w:ind w:firstLine="709"/>
        <w:jc w:val="both"/>
        <w:rPr>
          <w:rFonts w:eastAsia="Calibri"/>
        </w:rPr>
      </w:pPr>
      <w:r w:rsidRPr="004614BC">
        <w:rPr>
          <w:rFonts w:eastAsia="Calibri"/>
        </w:rPr>
        <w:t xml:space="preserve">наименование победителя (победителей) </w:t>
      </w:r>
      <w:r w:rsidR="00366D2D" w:rsidRPr="004614BC">
        <w:rPr>
          <w:rFonts w:eastAsia="Calibri"/>
        </w:rPr>
        <w:t>конкурса</w:t>
      </w:r>
      <w:r w:rsidRPr="004614BC">
        <w:rPr>
          <w:rFonts w:eastAsia="Calibri"/>
        </w:rPr>
        <w:t xml:space="preserve">, с которым заключается </w:t>
      </w:r>
      <w:r w:rsidRPr="004614BC">
        <w:t>соглашение</w:t>
      </w:r>
      <w:r w:rsidRPr="004614BC">
        <w:rPr>
          <w:rFonts w:eastAsia="Calibri"/>
        </w:rPr>
        <w:t>, и размер предоставляемой ему субсидии.</w:t>
      </w:r>
    </w:p>
    <w:p w14:paraId="7F56E86A" w14:textId="77777777" w:rsidR="00D85244" w:rsidRPr="004614BC" w:rsidRDefault="00D85244" w:rsidP="00566710">
      <w:pPr>
        <w:autoSpaceDE w:val="0"/>
        <w:autoSpaceDN w:val="0"/>
        <w:adjustRightInd w:val="0"/>
        <w:spacing w:line="240" w:lineRule="atLeast"/>
        <w:ind w:firstLine="709"/>
        <w:jc w:val="both"/>
        <w:rPr>
          <w14:ligatures w14:val="standardContextual"/>
        </w:rPr>
      </w:pPr>
      <w:r w:rsidRPr="004614BC">
        <w:rPr>
          <w14:ligatures w14:val="standardContextual"/>
        </w:rPr>
        <w:t xml:space="preserve">Протокол подведения итогов </w:t>
      </w:r>
      <w:r w:rsidR="00366D2D" w:rsidRPr="004614BC">
        <w:rPr>
          <w14:ligatures w14:val="standardContextual"/>
        </w:rPr>
        <w:t>конкурса</w:t>
      </w:r>
      <w:r w:rsidRPr="004614BC">
        <w:rPr>
          <w14:ligatures w14:val="standardContextual"/>
        </w:rPr>
        <w:t xml:space="preserve"> является документом, содержащим решение о предоставлении субсидии участнику отбора или об отказе в предоставлении субсидии.</w:t>
      </w:r>
    </w:p>
    <w:p w14:paraId="441F161B" w14:textId="77777777" w:rsidR="00D85244" w:rsidRPr="004614BC" w:rsidRDefault="00D85244" w:rsidP="00566710">
      <w:pPr>
        <w:autoSpaceDE w:val="0"/>
        <w:autoSpaceDN w:val="0"/>
        <w:adjustRightInd w:val="0"/>
        <w:spacing w:line="240" w:lineRule="atLeast"/>
        <w:ind w:firstLine="709"/>
        <w:jc w:val="both"/>
        <w:rPr>
          <w14:ligatures w14:val="standardContextual"/>
        </w:rPr>
      </w:pPr>
      <w:r w:rsidRPr="004614BC">
        <w:rPr>
          <w14:ligatures w14:val="standardContextual"/>
        </w:rPr>
        <w:t>2.2</w:t>
      </w:r>
      <w:r w:rsidR="0089652A" w:rsidRPr="004614BC">
        <w:rPr>
          <w14:ligatures w14:val="standardContextual"/>
        </w:rPr>
        <w:t>8</w:t>
      </w:r>
      <w:r w:rsidRPr="004614BC">
        <w:rPr>
          <w14:ligatures w14:val="standardContextual"/>
        </w:rPr>
        <w:t xml:space="preserve">. Внесение изменений в протокол подведения итогов </w:t>
      </w:r>
      <w:r w:rsidR="008A79F5" w:rsidRPr="004614BC">
        <w:rPr>
          <w14:ligatures w14:val="standardContextual"/>
        </w:rPr>
        <w:t>конкурса</w:t>
      </w:r>
      <w:r w:rsidRPr="004614BC">
        <w:rPr>
          <w14:ligatures w14:val="standardContextual"/>
        </w:rPr>
        <w:t xml:space="preserve"> осуществляется не позднее 10 дней со дня подписания перв</w:t>
      </w:r>
      <w:r w:rsidR="00796D15" w:rsidRPr="004614BC">
        <w:rPr>
          <w14:ligatures w14:val="standardContextual"/>
        </w:rPr>
        <w:t>ой</w:t>
      </w:r>
      <w:r w:rsidRPr="004614BC">
        <w:rPr>
          <w14:ligatures w14:val="standardContextual"/>
        </w:rPr>
        <w:t xml:space="preserve"> верси</w:t>
      </w:r>
      <w:r w:rsidR="00796D15" w:rsidRPr="004614BC">
        <w:rPr>
          <w14:ligatures w14:val="standardContextual"/>
        </w:rPr>
        <w:t>и</w:t>
      </w:r>
      <w:r w:rsidRPr="004614BC">
        <w:rPr>
          <w14:ligatures w14:val="standardContextual"/>
        </w:rPr>
        <w:t xml:space="preserve"> протокола подведения итогов </w:t>
      </w:r>
      <w:r w:rsidR="008A79F5" w:rsidRPr="004614BC">
        <w:rPr>
          <w14:ligatures w14:val="standardContextual"/>
        </w:rPr>
        <w:t>конкурса</w:t>
      </w:r>
      <w:r w:rsidRPr="004614BC">
        <w:rPr>
          <w14:ligatures w14:val="standardContextual"/>
        </w:rPr>
        <w:t xml:space="preserve"> путем формирования новых версий указанн</w:t>
      </w:r>
      <w:r w:rsidR="00796D15" w:rsidRPr="004614BC">
        <w:rPr>
          <w14:ligatures w14:val="standardContextual"/>
        </w:rPr>
        <w:t>ого протокола</w:t>
      </w:r>
      <w:r w:rsidRPr="004614BC">
        <w:rPr>
          <w14:ligatures w14:val="standardContextual"/>
        </w:rPr>
        <w:t xml:space="preserve"> с указанием причин внесения изменений.</w:t>
      </w:r>
    </w:p>
    <w:p w14:paraId="779FDD5A" w14:textId="77777777" w:rsidR="00D85244" w:rsidRPr="004614BC" w:rsidRDefault="00D85244" w:rsidP="00566710">
      <w:pPr>
        <w:autoSpaceDE w:val="0"/>
        <w:autoSpaceDN w:val="0"/>
        <w:adjustRightInd w:val="0"/>
        <w:spacing w:line="240" w:lineRule="atLeast"/>
        <w:ind w:firstLine="709"/>
        <w:jc w:val="both"/>
      </w:pPr>
      <w:r w:rsidRPr="004614BC">
        <w:t>2.2</w:t>
      </w:r>
      <w:r w:rsidR="0089652A" w:rsidRPr="004614BC">
        <w:t>9</w:t>
      </w:r>
      <w:r w:rsidR="00796D15" w:rsidRPr="004614BC">
        <w:t>. </w:t>
      </w:r>
      <w:r w:rsidR="007707AC">
        <w:t>Победитель конкурса</w:t>
      </w:r>
      <w:r w:rsidR="009963A4" w:rsidRPr="004614BC">
        <w:t xml:space="preserve"> </w:t>
      </w:r>
      <w:r w:rsidRPr="004614BC">
        <w:t xml:space="preserve">должен подписать соглашение в течение 10 дней со дня размещения протокола подведения итогов </w:t>
      </w:r>
      <w:r w:rsidR="00663B8C" w:rsidRPr="004614BC">
        <w:t>конкурса</w:t>
      </w:r>
      <w:r w:rsidRPr="004614BC">
        <w:t xml:space="preserve"> на едином портале и на сайте управления.</w:t>
      </w:r>
    </w:p>
    <w:p w14:paraId="4AFBB3D7" w14:textId="77777777" w:rsidR="00D85244" w:rsidRPr="004614BC" w:rsidRDefault="00D85244" w:rsidP="00566710">
      <w:pPr>
        <w:autoSpaceDE w:val="0"/>
        <w:autoSpaceDN w:val="0"/>
        <w:adjustRightInd w:val="0"/>
        <w:spacing w:line="240" w:lineRule="atLeast"/>
        <w:ind w:firstLine="709"/>
        <w:jc w:val="both"/>
      </w:pPr>
      <w:r w:rsidRPr="004614BC">
        <w:t>Днем принятия решения о предоставлении субсидии является день подписания соглашения.</w:t>
      </w:r>
    </w:p>
    <w:p w14:paraId="352F198B" w14:textId="77777777" w:rsidR="005021A1" w:rsidRPr="004614BC" w:rsidRDefault="00796D15"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2.30. Основания</w:t>
      </w:r>
      <w:r w:rsidR="005021A1" w:rsidRPr="004614BC">
        <w:rPr>
          <w:sz w:val="28"/>
          <w:szCs w:val="28"/>
        </w:rPr>
        <w:t xml:space="preserve"> для отказа в предоставлении субсидии:</w:t>
      </w:r>
    </w:p>
    <w:p w14:paraId="6AF3CC8D" w14:textId="77777777" w:rsidR="005021A1" w:rsidRPr="004614BC" w:rsidRDefault="005021A1" w:rsidP="00566710">
      <w:pPr>
        <w:pStyle w:val="ConsPlusNormal"/>
        <w:spacing w:line="240" w:lineRule="atLeast"/>
        <w:ind w:firstLine="709"/>
        <w:jc w:val="both"/>
      </w:pPr>
      <w:r w:rsidRPr="004614BC">
        <w:t>несоблюдение условий предоставления субсидии, предусмотренных</w:t>
      </w:r>
      <w:r w:rsidRPr="004614BC">
        <w:br/>
      </w:r>
      <w:r w:rsidR="00796D15" w:rsidRPr="004614BC">
        <w:t>пунктом 2.4</w:t>
      </w:r>
      <w:r w:rsidRPr="004614BC">
        <w:t xml:space="preserve"> Порядка;</w:t>
      </w:r>
    </w:p>
    <w:p w14:paraId="25FB1C02" w14:textId="77777777" w:rsidR="005021A1" w:rsidRPr="004614BC" w:rsidRDefault="005021A1" w:rsidP="00566710">
      <w:pPr>
        <w:pStyle w:val="ConsPlusNormal"/>
        <w:spacing w:line="240" w:lineRule="atLeast"/>
        <w:ind w:firstLine="709"/>
        <w:jc w:val="both"/>
      </w:pPr>
      <w:r w:rsidRPr="004614BC">
        <w:t>несоответствие представленных заявки и документов требованиям, предусмотренным пунктами 2.10, 2.11</w:t>
      </w:r>
      <w:r w:rsidR="00796D15" w:rsidRPr="004614BC">
        <w:t>, 2.13, 2.14</w:t>
      </w:r>
      <w:r w:rsidRPr="004614BC">
        <w:t xml:space="preserve"> Порядка, или непредставление (представление не в полном объеме) документов, </w:t>
      </w:r>
      <w:r w:rsidR="002D622D" w:rsidRPr="004614BC">
        <w:t>предусмотренных пунктом 2.11 Порядка,</w:t>
      </w:r>
      <w:r w:rsidRPr="004614BC">
        <w:t xml:space="preserve"> выявленное после признания участников отбора победителями конкурса;</w:t>
      </w:r>
    </w:p>
    <w:p w14:paraId="2D6E4A06" w14:textId="77777777" w:rsidR="005021A1" w:rsidRPr="004614BC" w:rsidRDefault="005021A1" w:rsidP="00566710">
      <w:pPr>
        <w:pStyle w:val="ConsPlusNormal"/>
        <w:spacing w:line="240" w:lineRule="atLeast"/>
        <w:ind w:firstLine="709"/>
        <w:jc w:val="both"/>
      </w:pPr>
      <w:r w:rsidRPr="004614BC">
        <w:t xml:space="preserve">уклонение победителя </w:t>
      </w:r>
      <w:r w:rsidR="00443D1C" w:rsidRPr="004614BC">
        <w:t>конкурса</w:t>
      </w:r>
      <w:r w:rsidRPr="004614BC">
        <w:t xml:space="preserve"> </w:t>
      </w:r>
      <w:r w:rsidR="00566710" w:rsidRPr="004614BC">
        <w:t>от </w:t>
      </w:r>
      <w:r w:rsidRPr="004614BC">
        <w:t>заключения соглашения в соответствии с пунктом 2.29 Порядка;</w:t>
      </w:r>
    </w:p>
    <w:p w14:paraId="7B1AA516" w14:textId="77777777" w:rsidR="005021A1" w:rsidRPr="004614BC" w:rsidRDefault="005021A1" w:rsidP="00566710">
      <w:pPr>
        <w:pStyle w:val="ConsPlusNormal"/>
        <w:spacing w:line="240" w:lineRule="atLeast"/>
        <w:ind w:firstLine="709"/>
        <w:jc w:val="both"/>
      </w:pPr>
      <w:r w:rsidRPr="004614BC">
        <w:t>отсутствие бюджетных ассигнований.</w:t>
      </w:r>
    </w:p>
    <w:p w14:paraId="483C4630" w14:textId="77777777" w:rsidR="005021A1" w:rsidRPr="004614BC" w:rsidRDefault="005021A1" w:rsidP="00566710">
      <w:pPr>
        <w:widowControl/>
        <w:autoSpaceDE w:val="0"/>
        <w:autoSpaceDN w:val="0"/>
        <w:adjustRightInd w:val="0"/>
        <w:spacing w:line="240" w:lineRule="atLeast"/>
        <w:ind w:firstLine="709"/>
        <w:jc w:val="both"/>
      </w:pPr>
      <w:r w:rsidRPr="004614BC">
        <w:t>2.3</w:t>
      </w:r>
      <w:r w:rsidR="0089652A" w:rsidRPr="004614BC">
        <w:t>1</w:t>
      </w:r>
      <w:r w:rsidRPr="004614BC">
        <w:t xml:space="preserve">. Получатель субсидии </w:t>
      </w:r>
      <w:r w:rsidR="00D54C40" w:rsidRPr="004614BC">
        <w:t>вправе</w:t>
      </w:r>
      <w:r w:rsidRPr="004614BC">
        <w:t xml:space="preserve"> отказаться </w:t>
      </w:r>
      <w:r w:rsidR="00566710" w:rsidRPr="004614BC">
        <w:t>от </w:t>
      </w:r>
      <w:r w:rsidRPr="004614BC">
        <w:t>получения субсидии, письменно уведомив об этом управление</w:t>
      </w:r>
      <w:r w:rsidRPr="004614BC">
        <w:rPr>
          <w:i/>
        </w:rPr>
        <w:t xml:space="preserve"> </w:t>
      </w:r>
      <w:r w:rsidRPr="004614BC">
        <w:t xml:space="preserve">в течение трех рабочих дней со дня размещения управлением </w:t>
      </w:r>
      <w:r w:rsidR="00D54C40" w:rsidRPr="004614BC">
        <w:t xml:space="preserve">протокола подведения итогов конкурса на едином портале и на сайте </w:t>
      </w:r>
      <w:r w:rsidRPr="004614BC">
        <w:t>управления.</w:t>
      </w:r>
    </w:p>
    <w:p w14:paraId="4B5D6964" w14:textId="77777777" w:rsidR="005021A1" w:rsidRPr="004614BC" w:rsidRDefault="005021A1" w:rsidP="00566710">
      <w:pPr>
        <w:spacing w:line="240" w:lineRule="atLeast"/>
        <w:ind w:firstLine="709"/>
        <w:jc w:val="both"/>
      </w:pPr>
      <w:r w:rsidRPr="004614BC">
        <w:t>2.3</w:t>
      </w:r>
      <w:r w:rsidR="00656254" w:rsidRPr="004614BC">
        <w:t>2</w:t>
      </w:r>
      <w:r w:rsidRPr="004614BC">
        <w:t>.</w:t>
      </w:r>
      <w:r w:rsidR="00D54C40" w:rsidRPr="004614BC">
        <w:t> </w:t>
      </w:r>
      <w:r w:rsidR="009963A4" w:rsidRPr="004614BC">
        <w:t>Получатель субсидии</w:t>
      </w:r>
      <w:r w:rsidR="00D85244" w:rsidRPr="004614BC">
        <w:t xml:space="preserve">, </w:t>
      </w:r>
      <w:bookmarkStart w:id="13" w:name="_Hlk187918046"/>
      <w:r w:rsidRPr="004614BC">
        <w:t xml:space="preserve">не подписавший соглашение в порядке, предусмотренном пунктом 2.29 Порядка, считается уклонившимся </w:t>
      </w:r>
      <w:r w:rsidR="00566710" w:rsidRPr="004614BC">
        <w:t>от </w:t>
      </w:r>
      <w:r w:rsidRPr="004614BC">
        <w:t>заключения соглашения.</w:t>
      </w:r>
    </w:p>
    <w:p w14:paraId="3729E8FE" w14:textId="77777777" w:rsidR="00A550CF" w:rsidRDefault="005021A1" w:rsidP="00566710">
      <w:pPr>
        <w:spacing w:line="240" w:lineRule="atLeast"/>
        <w:ind w:firstLine="709"/>
        <w:jc w:val="both"/>
      </w:pPr>
      <w:r w:rsidRPr="004614BC">
        <w:t xml:space="preserve">В случае </w:t>
      </w:r>
      <w:bookmarkStart w:id="14" w:name="_Hlk187911383"/>
      <w:r w:rsidRPr="004614BC">
        <w:t xml:space="preserve">отказа или </w:t>
      </w:r>
      <w:bookmarkEnd w:id="14"/>
      <w:r w:rsidRPr="004614BC">
        <w:t xml:space="preserve">уклонения </w:t>
      </w:r>
      <w:r w:rsidR="0089652A" w:rsidRPr="004614BC">
        <w:t>получателем субсидии</w:t>
      </w:r>
      <w:r w:rsidRPr="004614BC">
        <w:t xml:space="preserve"> </w:t>
      </w:r>
      <w:r w:rsidR="00566710" w:rsidRPr="004614BC">
        <w:t>от </w:t>
      </w:r>
      <w:r w:rsidRPr="004614BC">
        <w:t>заключения соглашения</w:t>
      </w:r>
      <w:r w:rsidR="00EF32F9">
        <w:t>,</w:t>
      </w:r>
      <w:r w:rsidR="00A550CF">
        <w:t>3</w:t>
      </w:r>
    </w:p>
    <w:p w14:paraId="59A105E1" w14:textId="5DDC28D2" w:rsidR="005021A1" w:rsidRPr="004614BC" w:rsidRDefault="005021A1" w:rsidP="00566710">
      <w:pPr>
        <w:spacing w:line="240" w:lineRule="atLeast"/>
        <w:ind w:firstLine="709"/>
        <w:jc w:val="both"/>
      </w:pPr>
      <w:r w:rsidRPr="004614BC">
        <w:t xml:space="preserve"> в соответствии с абзацем первым настоящего пункта право заключения соглашения предоставляется в соответствии с очередностью подачи заявок следующему участнику отбора, признанному победителем </w:t>
      </w:r>
      <w:r w:rsidR="0089652A" w:rsidRPr="004614BC">
        <w:t>конкурса</w:t>
      </w:r>
      <w:r w:rsidRPr="004614BC">
        <w:t>.</w:t>
      </w:r>
    </w:p>
    <w:p w14:paraId="116B7FCD" w14:textId="77777777" w:rsidR="00D85244" w:rsidRPr="004614BC" w:rsidRDefault="00D85244"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2.</w:t>
      </w:r>
      <w:r w:rsidR="00656254" w:rsidRPr="004614BC">
        <w:rPr>
          <w:sz w:val="28"/>
          <w:szCs w:val="28"/>
        </w:rPr>
        <w:t>33</w:t>
      </w:r>
      <w:r w:rsidRPr="004614BC">
        <w:rPr>
          <w:sz w:val="28"/>
          <w:szCs w:val="28"/>
        </w:rPr>
        <w:t>.</w:t>
      </w:r>
      <w:bookmarkStart w:id="15" w:name="_Hlk171505109"/>
      <w:r w:rsidRPr="004614BC">
        <w:rPr>
          <w:sz w:val="28"/>
          <w:szCs w:val="28"/>
        </w:rPr>
        <w:t> </w:t>
      </w:r>
      <w:r w:rsidR="00663B8C" w:rsidRPr="004614BC">
        <w:rPr>
          <w:sz w:val="28"/>
          <w:szCs w:val="28"/>
        </w:rPr>
        <w:t>Конкурс</w:t>
      </w:r>
      <w:r w:rsidRPr="004614BC">
        <w:rPr>
          <w:sz w:val="28"/>
          <w:szCs w:val="28"/>
        </w:rPr>
        <w:t xml:space="preserve"> может быть отменен на основании приказа управления не позднее чем за один рабочий день до даты окончания срока подачи заявок. Информация об отмене проведения </w:t>
      </w:r>
      <w:r w:rsidR="00663B8C" w:rsidRPr="004614BC">
        <w:rPr>
          <w:sz w:val="28"/>
          <w:szCs w:val="28"/>
        </w:rPr>
        <w:t>конкурса</w:t>
      </w:r>
      <w:r w:rsidRPr="004614BC">
        <w:rPr>
          <w:sz w:val="28"/>
          <w:szCs w:val="28"/>
        </w:rPr>
        <w:t xml:space="preserve"> публикуется на едином портале и на сайте управления.</w:t>
      </w:r>
    </w:p>
    <w:p w14:paraId="6412A700" w14:textId="77777777" w:rsidR="00D85244" w:rsidRPr="004614BC" w:rsidRDefault="00D85244" w:rsidP="00566710">
      <w:pPr>
        <w:spacing w:line="240" w:lineRule="atLeast"/>
        <w:ind w:firstLine="709"/>
        <w:jc w:val="both"/>
      </w:pPr>
      <w:r w:rsidRPr="004614BC">
        <w:t xml:space="preserve">Объявление об отмене проведения </w:t>
      </w:r>
      <w:r w:rsidR="00663B8C" w:rsidRPr="004614BC">
        <w:t>конкурса</w:t>
      </w:r>
      <w:r w:rsidRPr="004614BC">
        <w:t xml:space="preserve">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w:t>
      </w:r>
      <w:r w:rsidR="00663B8C" w:rsidRPr="004614BC">
        <w:t>конкурса</w:t>
      </w:r>
      <w:r w:rsidRPr="004614BC">
        <w:t>.</w:t>
      </w:r>
    </w:p>
    <w:p w14:paraId="3A9D8870" w14:textId="77777777" w:rsidR="00D85244" w:rsidRPr="004614BC" w:rsidRDefault="00B34ACD" w:rsidP="00566710">
      <w:pPr>
        <w:autoSpaceDE w:val="0"/>
        <w:autoSpaceDN w:val="0"/>
        <w:adjustRightInd w:val="0"/>
        <w:spacing w:line="240" w:lineRule="atLeast"/>
        <w:ind w:firstLine="709"/>
        <w:jc w:val="both"/>
      </w:pPr>
      <w:r w:rsidRPr="004614BC">
        <w:t>Заявители</w:t>
      </w:r>
      <w:r w:rsidR="00D85244" w:rsidRPr="004614BC">
        <w:t xml:space="preserve">, подавшие заявки, информируются об отмене проведения </w:t>
      </w:r>
      <w:r w:rsidR="00663B8C" w:rsidRPr="004614BC">
        <w:t>конкурса</w:t>
      </w:r>
      <w:r w:rsidR="00D85244" w:rsidRPr="004614BC">
        <w:t xml:space="preserve"> в системе «Электронный бюджет».</w:t>
      </w:r>
    </w:p>
    <w:p w14:paraId="4887F792" w14:textId="77777777" w:rsidR="00D85244" w:rsidRPr="004614BC" w:rsidRDefault="008F675B" w:rsidP="00566710">
      <w:pPr>
        <w:autoSpaceDE w:val="0"/>
        <w:autoSpaceDN w:val="0"/>
        <w:adjustRightInd w:val="0"/>
        <w:spacing w:line="240" w:lineRule="atLeast"/>
        <w:ind w:firstLine="709"/>
        <w:jc w:val="both"/>
      </w:pPr>
      <w:r w:rsidRPr="004614BC">
        <w:t>Конкурс</w:t>
      </w:r>
      <w:r w:rsidR="00D85244" w:rsidRPr="004614BC">
        <w:t xml:space="preserve"> считается отмененным со дня размещения объявления об отмене проведения </w:t>
      </w:r>
      <w:r w:rsidRPr="004614BC">
        <w:t>конкурса</w:t>
      </w:r>
      <w:r w:rsidR="00D85244" w:rsidRPr="004614BC">
        <w:t xml:space="preserve"> на едином портале и на сайте управления.</w:t>
      </w:r>
    </w:p>
    <w:p w14:paraId="23316F70" w14:textId="77777777" w:rsidR="0089652A" w:rsidRPr="004614BC" w:rsidRDefault="0089652A" w:rsidP="00566710">
      <w:pPr>
        <w:pStyle w:val="ConsPlusNormal"/>
        <w:spacing w:line="240" w:lineRule="atLeast"/>
        <w:ind w:firstLine="709"/>
        <w:jc w:val="both"/>
        <w:rPr>
          <w:color w:val="000000"/>
        </w:rPr>
      </w:pPr>
      <w:bookmarkStart w:id="16" w:name="_Hlk187911738"/>
      <w:r w:rsidRPr="004614BC">
        <w:rPr>
          <w:color w:val="000000"/>
        </w:rPr>
        <w:t>2.34. </w:t>
      </w:r>
      <w:bookmarkStart w:id="17" w:name="_Hlk187843272"/>
      <w:r w:rsidRPr="004614BC">
        <w:rPr>
          <w:color w:val="000000"/>
        </w:rPr>
        <w:t xml:space="preserve">В целях заключения соглашения получателем субсидии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bookmarkEnd w:id="16"/>
    <w:bookmarkEnd w:id="17"/>
    <w:p w14:paraId="3A8CD588" w14:textId="77777777" w:rsidR="00D54C40" w:rsidRPr="004614BC" w:rsidRDefault="0089652A" w:rsidP="00566710">
      <w:pPr>
        <w:pStyle w:val="ConsPlusNormal"/>
        <w:spacing w:line="240" w:lineRule="atLeast"/>
        <w:ind w:firstLine="709"/>
        <w:jc w:val="both"/>
        <w:rPr>
          <w:color w:val="000000"/>
        </w:rPr>
      </w:pPr>
      <w:r w:rsidRPr="004614BC">
        <w:t>2.3</w:t>
      </w:r>
      <w:r w:rsidR="00656254" w:rsidRPr="004614BC">
        <w:t>5</w:t>
      </w:r>
      <w:r w:rsidRPr="004614BC">
        <w:t>. </w:t>
      </w:r>
      <w:r w:rsidR="00D54C40" w:rsidRPr="004614BC">
        <w:rPr>
          <w:color w:val="000000"/>
        </w:rPr>
        <w:t>Соглашение заключается в соответствии с типовой формой, утвержденной департаментом финансов и налоговой политики мэрии города Новосибирска, и должно предусматривать:</w:t>
      </w:r>
    </w:p>
    <w:p w14:paraId="47E8A4F0" w14:textId="77777777" w:rsidR="0089652A" w:rsidRPr="004614BC" w:rsidRDefault="00D54C40" w:rsidP="00566710">
      <w:pPr>
        <w:pStyle w:val="ConsPlusNormal"/>
        <w:spacing w:line="240" w:lineRule="atLeast"/>
        <w:ind w:firstLine="709"/>
        <w:jc w:val="both"/>
      </w:pPr>
      <w:r w:rsidRPr="004614BC">
        <w:t>целевое назначение субсидии</w:t>
      </w:r>
      <w:r w:rsidR="0089652A" w:rsidRPr="004614BC">
        <w:t>;</w:t>
      </w:r>
    </w:p>
    <w:p w14:paraId="430C5F8F" w14:textId="77777777" w:rsidR="0089652A" w:rsidRPr="004614BC" w:rsidRDefault="0089652A"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условия предоставления субсидии, предусмотренные пунктом 2.4 Порядка;</w:t>
      </w:r>
    </w:p>
    <w:p w14:paraId="4CBAB8A8" w14:textId="77777777" w:rsidR="0089652A" w:rsidRPr="004614BC" w:rsidRDefault="0089652A"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сроки (периодичность) перечисления субсидии;</w:t>
      </w:r>
    </w:p>
    <w:p w14:paraId="324AD85A" w14:textId="77777777" w:rsidR="0089652A" w:rsidRPr="004614BC" w:rsidRDefault="00D54C40"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размер и порядок перечисления субси</w:t>
      </w:r>
      <w:r w:rsidRPr="004614BC">
        <w:rPr>
          <w:color w:val="000000"/>
          <w:sz w:val="28"/>
          <w:szCs w:val="28"/>
        </w:rPr>
        <w:t>дии</w:t>
      </w:r>
      <w:r w:rsidR="0089652A" w:rsidRPr="004614BC">
        <w:rPr>
          <w:sz w:val="28"/>
          <w:szCs w:val="28"/>
        </w:rPr>
        <w:t>;</w:t>
      </w:r>
    </w:p>
    <w:p w14:paraId="7C5ACDEE" w14:textId="77777777" w:rsidR="00D54C40" w:rsidRPr="004614BC" w:rsidRDefault="00D54C40" w:rsidP="00566710">
      <w:pPr>
        <w:autoSpaceDE w:val="0"/>
        <w:autoSpaceDN w:val="0"/>
        <w:adjustRightInd w:val="0"/>
        <w:spacing w:line="240" w:lineRule="atLeast"/>
        <w:ind w:firstLine="709"/>
        <w:jc w:val="both"/>
        <w:rPr>
          <w:color w:val="000000"/>
        </w:rPr>
      </w:pPr>
      <w:r w:rsidRPr="004614BC">
        <w:rPr>
          <w:color w:val="000000"/>
        </w:rPr>
        <w:t>права, обязанности и ответственность сторон;</w:t>
      </w:r>
    </w:p>
    <w:p w14:paraId="429B307A" w14:textId="77777777" w:rsidR="007707AC" w:rsidRDefault="007707AC" w:rsidP="007707AC">
      <w:pPr>
        <w:pStyle w:val="formattext"/>
        <w:spacing w:before="0" w:beforeAutospacing="0" w:after="0" w:afterAutospacing="0" w:line="240" w:lineRule="atLeast"/>
        <w:ind w:firstLine="709"/>
        <w:jc w:val="both"/>
        <w:textAlignment w:val="baseline"/>
        <w:rPr>
          <w:sz w:val="28"/>
          <w:szCs w:val="28"/>
        </w:rPr>
      </w:pPr>
      <w:r w:rsidRPr="007707AC">
        <w:rPr>
          <w:sz w:val="28"/>
          <w:szCs w:val="28"/>
        </w:rPr>
        <w:t>порядок и сроки проверки и принятия главным распорядителем бюджетных средств отчетности, представленной получателем субсидии;</w:t>
      </w:r>
    </w:p>
    <w:p w14:paraId="569F8C77" w14:textId="77777777" w:rsidR="007707AC" w:rsidRPr="004614BC" w:rsidRDefault="007707AC" w:rsidP="007707AC">
      <w:pPr>
        <w:autoSpaceDE w:val="0"/>
        <w:autoSpaceDN w:val="0"/>
        <w:adjustRightInd w:val="0"/>
        <w:spacing w:line="240" w:lineRule="atLeast"/>
        <w:ind w:firstLine="709"/>
        <w:jc w:val="both"/>
        <w:rPr>
          <w:color w:val="000000"/>
        </w:rPr>
      </w:pPr>
      <w:r w:rsidRPr="004614BC">
        <w:rPr>
          <w:color w:val="000000"/>
        </w:rPr>
        <w:t>порядок возврата субсидии в бюджет города Новосибирска в случае нарушения условий, установленных при ее предоставлении</w:t>
      </w:r>
      <w:r w:rsidRPr="004614BC">
        <w:rPr>
          <w:spacing w:val="-4"/>
        </w:rPr>
        <w:t>, а также в случае недостижения значений результатов предоставления субсидии</w:t>
      </w:r>
      <w:r w:rsidRPr="004614BC">
        <w:rPr>
          <w:color w:val="000000"/>
        </w:rPr>
        <w:t>;</w:t>
      </w:r>
    </w:p>
    <w:p w14:paraId="41DC8A65" w14:textId="77777777" w:rsidR="007707AC" w:rsidRPr="004614BC" w:rsidRDefault="007707AC" w:rsidP="007707AC">
      <w:pPr>
        <w:pStyle w:val="formattext"/>
        <w:spacing w:before="0" w:beforeAutospacing="0" w:after="0" w:afterAutospacing="0" w:line="240" w:lineRule="atLeast"/>
        <w:ind w:firstLine="709"/>
        <w:jc w:val="both"/>
        <w:textAlignment w:val="baseline"/>
        <w:rPr>
          <w:sz w:val="28"/>
          <w:szCs w:val="28"/>
        </w:rPr>
      </w:pPr>
      <w:r w:rsidRPr="004614BC">
        <w:rPr>
          <w:sz w:val="28"/>
          <w:szCs w:val="28"/>
        </w:rPr>
        <w:t>порядок возврата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44B62460" w14:textId="77777777" w:rsidR="00F41250" w:rsidRPr="004614BC" w:rsidRDefault="00F41250" w:rsidP="00F41250">
      <w:pPr>
        <w:autoSpaceDE w:val="0"/>
        <w:autoSpaceDN w:val="0"/>
        <w:adjustRightInd w:val="0"/>
        <w:spacing w:line="240" w:lineRule="atLeast"/>
        <w:ind w:firstLine="709"/>
        <w:jc w:val="both"/>
        <w:rPr>
          <w:color w:val="000000"/>
        </w:rPr>
      </w:pPr>
      <w:r w:rsidRPr="004614BC">
        <w:rPr>
          <w:color w:val="000000"/>
        </w:rPr>
        <w:t>результат предоставления субсидии;</w:t>
      </w:r>
    </w:p>
    <w:p w14:paraId="1A9E4EFE" w14:textId="77777777" w:rsidR="00F41250" w:rsidRPr="004614BC" w:rsidRDefault="00F41250" w:rsidP="00F41250">
      <w:pPr>
        <w:autoSpaceDE w:val="0"/>
        <w:autoSpaceDN w:val="0"/>
        <w:adjustRightInd w:val="0"/>
        <w:spacing w:line="240" w:lineRule="atLeast"/>
        <w:ind w:firstLine="709"/>
        <w:jc w:val="both"/>
      </w:pPr>
      <w:r w:rsidRPr="004614BC">
        <w:t xml:space="preserve">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 </w:t>
      </w:r>
    </w:p>
    <w:p w14:paraId="46493120" w14:textId="77777777" w:rsidR="00F41250" w:rsidRPr="004614BC" w:rsidRDefault="00F41250" w:rsidP="00F41250">
      <w:pPr>
        <w:autoSpaceDE w:val="0"/>
        <w:autoSpaceDN w:val="0"/>
        <w:adjustRightInd w:val="0"/>
        <w:spacing w:line="240" w:lineRule="atLeast"/>
        <w:ind w:firstLine="709"/>
        <w:jc w:val="both"/>
        <w:rPr>
          <w:color w:val="000000"/>
        </w:rPr>
      </w:pPr>
      <w:r w:rsidRPr="004614BC">
        <w:rPr>
          <w:color w:val="000000"/>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sidRPr="004614BC">
        <w:rPr>
          <w:color w:val="000000" w:themeColor="text1"/>
        </w:rPr>
        <w:t xml:space="preserve">управлению </w:t>
      </w:r>
      <w:r w:rsidRPr="004614BC">
        <w:rPr>
          <w:color w:val="000000"/>
        </w:rPr>
        <w:t>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00EE8414" w14:textId="77777777" w:rsidR="007707AC" w:rsidRPr="004614BC" w:rsidRDefault="007707AC" w:rsidP="007707AC">
      <w:pPr>
        <w:pStyle w:val="formattext"/>
        <w:spacing w:before="0" w:beforeAutospacing="0" w:after="0" w:afterAutospacing="0" w:line="240" w:lineRule="atLeast"/>
        <w:ind w:firstLine="709"/>
        <w:jc w:val="both"/>
        <w:textAlignment w:val="baseline"/>
        <w:rPr>
          <w:sz w:val="28"/>
          <w:szCs w:val="28"/>
        </w:rPr>
      </w:pPr>
      <w:r w:rsidRPr="004614BC">
        <w:rPr>
          <w:sz w:val="28"/>
          <w:szCs w:val="28"/>
        </w:rPr>
        <w:t>порядок, сроки и формы представления получателем субсидии отчетности об использовании субсидии;</w:t>
      </w:r>
    </w:p>
    <w:p w14:paraId="594D9282" w14:textId="77777777" w:rsidR="0089652A" w:rsidRPr="004614BC" w:rsidRDefault="0089652A"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реквизиты расчетного счета или корреспондентского счета, открытого заявителем в учреждении Центрального банка Российской Федерации или кредитной организации, на который предп</w:t>
      </w:r>
      <w:r w:rsidR="00E6473D" w:rsidRPr="004614BC">
        <w:rPr>
          <w:sz w:val="28"/>
          <w:szCs w:val="28"/>
        </w:rPr>
        <w:t>олагается перечисление субсидии;</w:t>
      </w:r>
    </w:p>
    <w:p w14:paraId="0FFA7B9E" w14:textId="77777777" w:rsidR="00E6473D" w:rsidRPr="004614BC" w:rsidRDefault="00E6473D" w:rsidP="00566710">
      <w:pPr>
        <w:autoSpaceDE w:val="0"/>
        <w:autoSpaceDN w:val="0"/>
        <w:adjustRightInd w:val="0"/>
        <w:spacing w:line="240" w:lineRule="atLeast"/>
        <w:ind w:firstLine="709"/>
        <w:jc w:val="both"/>
      </w:pPr>
      <w:r w:rsidRPr="004614BC">
        <w:rPr>
          <w:color w:val="000000"/>
        </w:rPr>
        <w:t>срок действия соглашения, порядок его расторже</w:t>
      </w:r>
      <w:r w:rsidRPr="004614BC">
        <w:t>ния и изменения.</w:t>
      </w:r>
    </w:p>
    <w:bookmarkEnd w:id="13"/>
    <w:bookmarkEnd w:id="15"/>
    <w:p w14:paraId="17651B0B" w14:textId="77777777" w:rsidR="00D85244" w:rsidRPr="004614BC" w:rsidRDefault="00D85244" w:rsidP="00566710">
      <w:pPr>
        <w:spacing w:line="240" w:lineRule="atLeast"/>
        <w:ind w:firstLine="709"/>
        <w:jc w:val="both"/>
      </w:pPr>
      <w:r w:rsidRPr="004614BC">
        <w:t>2.</w:t>
      </w:r>
      <w:r w:rsidR="001D1D84" w:rsidRPr="004614BC">
        <w:t>3</w:t>
      </w:r>
      <w:r w:rsidR="00656254" w:rsidRPr="004614BC">
        <w:t>6</w:t>
      </w:r>
      <w:r w:rsidRPr="004614BC">
        <w:t xml:space="preserve">. Размер субсидии определяется в объеме планируемых расходов на предлагаемые к реализации мероприятия на основании документов, предусмотренных абзацем </w:t>
      </w:r>
      <w:r w:rsidR="00E6473D" w:rsidRPr="004614BC">
        <w:t>шестым</w:t>
      </w:r>
      <w:r w:rsidRPr="004614BC">
        <w:t xml:space="preserve"> пункта 2.</w:t>
      </w:r>
      <w:r w:rsidR="00656254" w:rsidRPr="004614BC">
        <w:t>11</w:t>
      </w:r>
      <w:r w:rsidRPr="004614BC">
        <w:t xml:space="preserve"> Порядка.</w:t>
      </w:r>
    </w:p>
    <w:p w14:paraId="1CCB22C8" w14:textId="77777777" w:rsidR="00D85244" w:rsidRPr="004614BC" w:rsidRDefault="00D85244" w:rsidP="00566710">
      <w:pPr>
        <w:widowControl/>
        <w:autoSpaceDE w:val="0"/>
        <w:autoSpaceDN w:val="0"/>
        <w:adjustRightInd w:val="0"/>
        <w:spacing w:line="240" w:lineRule="atLeast"/>
        <w:ind w:firstLine="709"/>
        <w:jc w:val="both"/>
      </w:pPr>
      <w:r w:rsidRPr="004614BC">
        <w:t xml:space="preserve">В случае недостаточности бюджетных ассигнований для предоставления субсидии </w:t>
      </w:r>
      <w:r w:rsidR="00EA372B" w:rsidRPr="004614BC">
        <w:t>получателям субсидии</w:t>
      </w:r>
      <w:r w:rsidR="009963A4" w:rsidRPr="004614BC">
        <w:t xml:space="preserve"> </w:t>
      </w:r>
      <w:r w:rsidRPr="004614BC">
        <w:t xml:space="preserve">в размере, указанном в абзаце первом настоящего пункта, </w:t>
      </w:r>
      <w:r w:rsidR="009963A4" w:rsidRPr="004614BC">
        <w:t>получателю субсидии</w:t>
      </w:r>
      <w:r w:rsidRPr="004614BC">
        <w:t xml:space="preserve">, набравшему меньшее количество баллов и занимающему наиболее низкую позицию в едином рейтинге, размер субсидии определяется в размере разницы между суммой лимитов бюджетных обязательств и суммой субсидий, предоставленной </w:t>
      </w:r>
      <w:r w:rsidR="009963A4" w:rsidRPr="004614BC">
        <w:t>получател</w:t>
      </w:r>
      <w:r w:rsidR="00305E5C" w:rsidRPr="004614BC">
        <w:t>ям</w:t>
      </w:r>
      <w:r w:rsidR="009963A4" w:rsidRPr="004614BC">
        <w:t xml:space="preserve"> с</w:t>
      </w:r>
      <w:r w:rsidR="00305E5C" w:rsidRPr="004614BC">
        <w:t>убсидий</w:t>
      </w:r>
      <w:r w:rsidRPr="004614BC">
        <w:t>, имеющим наиболее высокие позиции в едином рейтинге.</w:t>
      </w:r>
    </w:p>
    <w:p w14:paraId="38020575" w14:textId="77777777" w:rsidR="00EA372B" w:rsidRPr="004614BC" w:rsidRDefault="00EA372B"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2.37. 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субсидий в учреждении Центрального банка Российской Федерации или кредитной организации, в сроки (с периодичностью), определенные соглашением.</w:t>
      </w:r>
    </w:p>
    <w:p w14:paraId="40983930" w14:textId="77777777" w:rsidR="00D85244" w:rsidRPr="004614BC" w:rsidRDefault="00D85244" w:rsidP="00566710">
      <w:pPr>
        <w:pStyle w:val="formattext"/>
        <w:spacing w:before="0" w:beforeAutospacing="0" w:after="0" w:afterAutospacing="0" w:line="240" w:lineRule="atLeast"/>
        <w:ind w:firstLine="709"/>
        <w:jc w:val="both"/>
        <w:textAlignment w:val="baseline"/>
        <w:rPr>
          <w:sz w:val="28"/>
          <w:szCs w:val="28"/>
        </w:rPr>
      </w:pPr>
      <w:r w:rsidRPr="004614BC">
        <w:rPr>
          <w:sz w:val="28"/>
          <w:szCs w:val="28"/>
        </w:rPr>
        <w:t>2.</w:t>
      </w:r>
      <w:r w:rsidR="001D1D84" w:rsidRPr="004614BC">
        <w:rPr>
          <w:sz w:val="28"/>
          <w:szCs w:val="28"/>
        </w:rPr>
        <w:t>3</w:t>
      </w:r>
      <w:r w:rsidR="00EA372B" w:rsidRPr="004614BC">
        <w:rPr>
          <w:sz w:val="28"/>
          <w:szCs w:val="28"/>
        </w:rPr>
        <w:t>8</w:t>
      </w:r>
      <w:r w:rsidRPr="004614BC">
        <w:rPr>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2AD6BE8E" w14:textId="77777777" w:rsidR="00D85244" w:rsidRPr="004614BC" w:rsidRDefault="00D85244" w:rsidP="00566710">
      <w:pPr>
        <w:widowControl/>
        <w:autoSpaceDE w:val="0"/>
        <w:autoSpaceDN w:val="0"/>
        <w:adjustRightInd w:val="0"/>
        <w:spacing w:line="240" w:lineRule="atLeast"/>
        <w:ind w:firstLine="709"/>
        <w:jc w:val="both"/>
      </w:pPr>
      <w:r w:rsidRPr="004614BC">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B591871" w14:textId="77777777" w:rsidR="00EA372B" w:rsidRPr="004614BC" w:rsidRDefault="00EA372B" w:rsidP="00566710">
      <w:pPr>
        <w:widowControl/>
        <w:autoSpaceDE w:val="0"/>
        <w:autoSpaceDN w:val="0"/>
        <w:adjustRightInd w:val="0"/>
        <w:spacing w:line="240" w:lineRule="atLeast"/>
        <w:ind w:firstLine="709"/>
        <w:jc w:val="both"/>
      </w:pPr>
      <w:r w:rsidRPr="004614BC">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w:t>
      </w:r>
      <w:r w:rsidR="00566710" w:rsidRPr="004614BC">
        <w:t>от </w:t>
      </w:r>
      <w:r w:rsidRPr="004614BC">
        <w:t xml:space="preserve">14.07.2022 </w:t>
      </w:r>
      <w:r w:rsidR="00566710" w:rsidRPr="004614BC">
        <w:t>№ </w:t>
      </w:r>
      <w:r w:rsidRPr="004614BC">
        <w:t>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740B6C22" w14:textId="77777777" w:rsidR="00D85244" w:rsidRPr="004614BC" w:rsidRDefault="00D85244" w:rsidP="00566710">
      <w:pPr>
        <w:pStyle w:val="ConsPlusNormal"/>
        <w:spacing w:line="240" w:lineRule="atLeast"/>
        <w:ind w:firstLine="709"/>
        <w:jc w:val="both"/>
      </w:pPr>
      <w:r w:rsidRPr="004614BC">
        <w:t>2.</w:t>
      </w:r>
      <w:r w:rsidR="001D1D84" w:rsidRPr="004614BC">
        <w:t>3</w:t>
      </w:r>
      <w:r w:rsidR="00EA372B" w:rsidRPr="004614BC">
        <w:t>9</w:t>
      </w:r>
      <w:r w:rsidRPr="004614BC">
        <w:t xml:space="preserve">. Результатом предоставления субсидии является выполнение работ, оказание услуг, реализуемых в текущем финансовом году на территории города Новосибирска по направлениям, предусмотренным пунктом 1.4 Порядка, в рамках реализации муниципальной программы «Муниципальная поддержка общественных инициатив в городе Новосибирске», утвержденной постановлением мэрии города Новосибирска </w:t>
      </w:r>
      <w:r w:rsidR="00566710" w:rsidRPr="004614BC">
        <w:t>от </w:t>
      </w:r>
      <w:r w:rsidRPr="004614BC">
        <w:t xml:space="preserve">23.10.2020 </w:t>
      </w:r>
      <w:r w:rsidR="00566710" w:rsidRPr="004614BC">
        <w:t>№ </w:t>
      </w:r>
      <w:r w:rsidRPr="004614BC">
        <w:t>3205.</w:t>
      </w:r>
    </w:p>
    <w:p w14:paraId="75404052" w14:textId="77777777" w:rsidR="000D4EE3" w:rsidRPr="004614BC" w:rsidRDefault="000D4EE3" w:rsidP="00502609">
      <w:pPr>
        <w:widowControl/>
        <w:autoSpaceDE w:val="0"/>
        <w:autoSpaceDN w:val="0"/>
        <w:adjustRightInd w:val="0"/>
        <w:ind w:firstLine="709"/>
        <w:jc w:val="both"/>
      </w:pPr>
    </w:p>
    <w:p w14:paraId="3CF08040" w14:textId="77777777" w:rsidR="00EA372B" w:rsidRPr="004614BC" w:rsidRDefault="009B6CEA" w:rsidP="009B6CEA">
      <w:pPr>
        <w:pStyle w:val="formattext"/>
        <w:spacing w:before="0" w:beforeAutospacing="0" w:after="0" w:afterAutospacing="0"/>
        <w:jc w:val="center"/>
        <w:rPr>
          <w:b/>
          <w:sz w:val="28"/>
          <w:szCs w:val="28"/>
        </w:rPr>
      </w:pPr>
      <w:r w:rsidRPr="004614BC">
        <w:rPr>
          <w:b/>
          <w:sz w:val="28"/>
          <w:szCs w:val="28"/>
        </w:rPr>
        <w:t xml:space="preserve">3. Требования к представлению отчетности, осуществлению контроля </w:t>
      </w:r>
    </w:p>
    <w:p w14:paraId="7174F7D4" w14:textId="77777777" w:rsidR="00EA372B" w:rsidRPr="004614BC" w:rsidRDefault="009B6CEA" w:rsidP="009B6CEA">
      <w:pPr>
        <w:pStyle w:val="formattext"/>
        <w:spacing w:before="0" w:beforeAutospacing="0" w:after="0" w:afterAutospacing="0"/>
        <w:jc w:val="center"/>
        <w:rPr>
          <w:b/>
          <w:sz w:val="28"/>
          <w:szCs w:val="28"/>
        </w:rPr>
      </w:pPr>
      <w:r w:rsidRPr="004614BC">
        <w:rPr>
          <w:b/>
          <w:sz w:val="28"/>
          <w:szCs w:val="28"/>
        </w:rPr>
        <w:t>(мониторинга) за соблюдением условий и порядка предоставления</w:t>
      </w:r>
    </w:p>
    <w:p w14:paraId="2F548564" w14:textId="77777777" w:rsidR="009B6CEA" w:rsidRPr="004614BC" w:rsidRDefault="009B6CEA" w:rsidP="009B6CEA">
      <w:pPr>
        <w:pStyle w:val="formattext"/>
        <w:spacing w:before="0" w:beforeAutospacing="0" w:after="0" w:afterAutospacing="0"/>
        <w:jc w:val="center"/>
        <w:rPr>
          <w:b/>
          <w:sz w:val="28"/>
          <w:szCs w:val="28"/>
        </w:rPr>
      </w:pPr>
      <w:r w:rsidRPr="004614BC">
        <w:rPr>
          <w:b/>
          <w:sz w:val="28"/>
          <w:szCs w:val="28"/>
        </w:rPr>
        <w:t>субсидий и ответственность за их нарушение</w:t>
      </w:r>
    </w:p>
    <w:p w14:paraId="588E0D17" w14:textId="77777777" w:rsidR="00B30953" w:rsidRPr="004614BC" w:rsidRDefault="00B30953" w:rsidP="00B30953">
      <w:pPr>
        <w:pStyle w:val="ConsPlusNormal"/>
        <w:ind w:firstLine="540"/>
        <w:jc w:val="both"/>
        <w:rPr>
          <w:sz w:val="24"/>
        </w:rPr>
      </w:pPr>
    </w:p>
    <w:p w14:paraId="5C991B4C" w14:textId="77777777" w:rsidR="00EA372B" w:rsidRPr="004614BC" w:rsidRDefault="00EA372B" w:rsidP="00EA372B">
      <w:pPr>
        <w:pStyle w:val="formattext"/>
        <w:spacing w:before="0" w:beforeAutospacing="0" w:after="0" w:afterAutospacing="0"/>
        <w:ind w:firstLine="709"/>
        <w:jc w:val="both"/>
        <w:textAlignment w:val="baseline"/>
      </w:pPr>
      <w:r w:rsidRPr="004614BC">
        <w:rPr>
          <w:spacing w:val="-4"/>
          <w:sz w:val="28"/>
          <w:szCs w:val="28"/>
        </w:rPr>
        <w:t>3.1. </w:t>
      </w:r>
      <w:r w:rsidRPr="004614BC">
        <w:rPr>
          <w:sz w:val="28"/>
          <w:szCs w:val="28"/>
        </w:rPr>
        <w:t xml:space="preserve">Получатель субсидии представляет в управление отчет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форме, </w:t>
      </w:r>
      <w:r w:rsidR="00F41250" w:rsidRPr="004614BC">
        <w:rPr>
          <w:sz w:val="28"/>
          <w:szCs w:val="28"/>
        </w:rPr>
        <w:t>предусмотрен</w:t>
      </w:r>
      <w:r w:rsidR="00F41250">
        <w:rPr>
          <w:sz w:val="28"/>
          <w:szCs w:val="28"/>
        </w:rPr>
        <w:t>ной</w:t>
      </w:r>
      <w:r w:rsidRPr="004614BC">
        <w:rPr>
          <w:sz w:val="28"/>
          <w:szCs w:val="28"/>
        </w:rPr>
        <w:t xml:space="preserve"> соглашением. </w:t>
      </w:r>
    </w:p>
    <w:p w14:paraId="78B91AAE" w14:textId="77777777" w:rsidR="003C6A07" w:rsidRPr="004614BC" w:rsidRDefault="00EC65A4" w:rsidP="003C6A07">
      <w:pPr>
        <w:autoSpaceDE w:val="0"/>
        <w:autoSpaceDN w:val="0"/>
        <w:adjustRightInd w:val="0"/>
        <w:ind w:firstLine="709"/>
        <w:jc w:val="both"/>
        <w:rPr>
          <w:color w:val="000000"/>
        </w:rPr>
      </w:pPr>
      <w:r w:rsidRPr="004614BC">
        <w:t xml:space="preserve">3.2. 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w:t>
      </w:r>
      <w:r w:rsidR="00233599" w:rsidRPr="004614BC">
        <w:t>субсидии</w:t>
      </w:r>
      <w:r w:rsidRPr="004614BC">
        <w:t xml:space="preserve"> представляет </w:t>
      </w:r>
      <w:r w:rsidR="003C6A07" w:rsidRPr="004614BC">
        <w:t>документы</w:t>
      </w:r>
      <w:r w:rsidRPr="004614BC">
        <w:t xml:space="preserve">, предусмотренные </w:t>
      </w:r>
      <w:r w:rsidR="00F41250" w:rsidRPr="004614BC">
        <w:t>пункт</w:t>
      </w:r>
      <w:r w:rsidR="00F41250">
        <w:t>ом</w:t>
      </w:r>
      <w:r w:rsidRPr="004614BC">
        <w:t xml:space="preserve"> 3.1</w:t>
      </w:r>
      <w:r w:rsidR="00F41250">
        <w:t xml:space="preserve"> </w:t>
      </w:r>
      <w:r w:rsidRPr="004614BC">
        <w:t xml:space="preserve">Порядка, </w:t>
      </w:r>
      <w:r w:rsidR="003C6A07" w:rsidRPr="004614BC">
        <w:rPr>
          <w:color w:val="000000"/>
        </w:rPr>
        <w:t>в установленные соглашением сроки, но не реже одного раза в квартал.</w:t>
      </w:r>
    </w:p>
    <w:p w14:paraId="704190E0" w14:textId="77777777" w:rsidR="00D8522D" w:rsidRPr="004614BC" w:rsidRDefault="00D8522D" w:rsidP="006A0D73">
      <w:pPr>
        <w:widowControl/>
        <w:autoSpaceDE w:val="0"/>
        <w:autoSpaceDN w:val="0"/>
        <w:adjustRightInd w:val="0"/>
        <w:ind w:firstLine="709"/>
        <w:jc w:val="both"/>
      </w:pPr>
      <w:r w:rsidRPr="004614BC">
        <w:t>3.3. Управление вправе установить в соглашении порядок, сроки и формы преставления получателем субсидии дополнительной отчетности.</w:t>
      </w:r>
    </w:p>
    <w:p w14:paraId="1E5FD165" w14:textId="77777777" w:rsidR="008B3BA0" w:rsidRPr="004614BC" w:rsidRDefault="008B3BA0" w:rsidP="006A0D73">
      <w:pPr>
        <w:autoSpaceDE w:val="0"/>
        <w:autoSpaceDN w:val="0"/>
        <w:adjustRightInd w:val="0"/>
        <w:ind w:firstLine="709"/>
        <w:jc w:val="both"/>
      </w:pPr>
      <w:r w:rsidRPr="004614BC">
        <w:t>3.</w:t>
      </w:r>
      <w:r w:rsidR="003C6A07" w:rsidRPr="004614BC">
        <w:t>4</w:t>
      </w:r>
      <w:r w:rsidRPr="004614BC">
        <w:t>. Управление 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5CF0D872" w14:textId="77777777" w:rsidR="00233599" w:rsidRPr="004614BC" w:rsidRDefault="00233599" w:rsidP="006A0D73">
      <w:pPr>
        <w:autoSpaceDE w:val="0"/>
        <w:autoSpaceDN w:val="0"/>
        <w:adjustRightInd w:val="0"/>
        <w:ind w:firstLine="709"/>
        <w:jc w:val="both"/>
      </w:pPr>
      <w:r w:rsidRPr="004614BC">
        <w:t>3.</w:t>
      </w:r>
      <w:r w:rsidR="009A0473" w:rsidRPr="004614BC">
        <w:t>5</w:t>
      </w:r>
      <w:r w:rsidRPr="004614BC">
        <w:t>. </w:t>
      </w:r>
      <w:r w:rsidRPr="004614BC">
        <w:rPr>
          <w:bCs/>
        </w:rPr>
        <w:t>Управление</w:t>
      </w:r>
      <w:r w:rsidRPr="004614BC">
        <w:t xml:space="preserve"> осуществляет проверку соблюдения условий и порядка предоставления субсидий их получателями, в том числе в части достижения результатов предоставления субсидий, в порядке и сроки, предусмотренные законодательством Российской Федерации и муниципальными правовыми актами города Новосибирска.</w:t>
      </w:r>
    </w:p>
    <w:p w14:paraId="1EAC7591" w14:textId="77777777" w:rsidR="00233599" w:rsidRPr="004614BC" w:rsidRDefault="00233599" w:rsidP="006A0D73">
      <w:pPr>
        <w:autoSpaceDE w:val="0"/>
        <w:autoSpaceDN w:val="0"/>
        <w:adjustRightInd w:val="0"/>
        <w:ind w:firstLine="709"/>
        <w:jc w:val="both"/>
      </w:pPr>
      <w:r w:rsidRPr="004614BC">
        <w:t>Органы муниципального финансового контроля осуществляют проверку в соответствии со статьями 268.1 и 269.2 Бюджетного кодекса Российской Федерации.</w:t>
      </w:r>
    </w:p>
    <w:p w14:paraId="59270195" w14:textId="77777777" w:rsidR="00CC7535" w:rsidRPr="004614BC" w:rsidRDefault="00CC7535" w:rsidP="00CC7535">
      <w:pPr>
        <w:autoSpaceDE w:val="0"/>
        <w:autoSpaceDN w:val="0"/>
        <w:adjustRightInd w:val="0"/>
        <w:ind w:firstLine="709"/>
        <w:jc w:val="both"/>
        <w:rPr>
          <w:spacing w:val="-4"/>
        </w:rPr>
      </w:pPr>
      <w:r w:rsidRPr="004614BC">
        <w:rPr>
          <w:spacing w:val="-4"/>
        </w:rPr>
        <w:t>3.</w:t>
      </w:r>
      <w:r w:rsidR="009A0473" w:rsidRPr="004614BC">
        <w:rPr>
          <w:spacing w:val="-4"/>
        </w:rPr>
        <w:t>6</w:t>
      </w:r>
      <w:r w:rsidRPr="004614BC">
        <w:rPr>
          <w:spacing w:val="-4"/>
        </w:rPr>
        <w:t>. </w:t>
      </w:r>
      <w:r w:rsidR="00C353E7">
        <w:rPr>
          <w:spacing w:val="-4"/>
        </w:rPr>
        <w:t xml:space="preserve">Субсидия </w:t>
      </w:r>
      <w:r w:rsidR="00F41250" w:rsidRPr="00F41250">
        <w:rPr>
          <w:color w:val="000000"/>
        </w:rPr>
        <w:t>подлежит возврату в бюджет города Новос</w:t>
      </w:r>
      <w:r w:rsidR="00F41250">
        <w:rPr>
          <w:color w:val="000000"/>
        </w:rPr>
        <w:t>ибирска в случае нарушения полу</w:t>
      </w:r>
      <w:r w:rsidR="00F41250" w:rsidRPr="00F41250">
        <w:rPr>
          <w:color w:val="000000"/>
        </w:rPr>
        <w:t>чателем субсидии условий, установленных при его предоставлении, выявленного, в том числе, по фактам проверок, проведенных управлением и органом муниципального финансового контроля, а т</w:t>
      </w:r>
      <w:r w:rsidR="00F41250">
        <w:rPr>
          <w:color w:val="000000"/>
        </w:rPr>
        <w:t>акже в случае недостижения ре</w:t>
      </w:r>
      <w:r w:rsidR="00F41250" w:rsidRPr="00F41250">
        <w:rPr>
          <w:color w:val="000000"/>
        </w:rPr>
        <w:t>зультатов предоставления субси</w:t>
      </w:r>
      <w:r w:rsidR="00F41250">
        <w:rPr>
          <w:color w:val="000000"/>
        </w:rPr>
        <w:t>дии, предусмотренных пунктом 2.39</w:t>
      </w:r>
      <w:r w:rsidR="00F41250" w:rsidRPr="00F41250">
        <w:rPr>
          <w:color w:val="000000"/>
        </w:rPr>
        <w:t xml:space="preserve"> Порядка, выявленных по фактам проверок, проведе</w:t>
      </w:r>
      <w:r w:rsidR="00F41250">
        <w:rPr>
          <w:color w:val="000000"/>
        </w:rPr>
        <w:t>нных управлением и органом муни</w:t>
      </w:r>
      <w:r w:rsidR="00F41250" w:rsidRPr="00F41250">
        <w:rPr>
          <w:color w:val="000000"/>
        </w:rPr>
        <w:t>ципального финансового контроля.</w:t>
      </w:r>
    </w:p>
    <w:p w14:paraId="48749D07" w14:textId="77777777" w:rsidR="00B30953" w:rsidRPr="004614BC" w:rsidRDefault="00B30953" w:rsidP="00B30953">
      <w:pPr>
        <w:pStyle w:val="ConsPlusNormal"/>
        <w:ind w:firstLine="709"/>
        <w:jc w:val="both"/>
      </w:pPr>
      <w:r w:rsidRPr="004614BC">
        <w:t>3.</w:t>
      </w:r>
      <w:r w:rsidR="009A0473" w:rsidRPr="004614BC">
        <w:t>7</w:t>
      </w:r>
      <w:r w:rsidRPr="004614BC">
        <w:t>. При выявлении обстоятельств, указанных в пункте 3.</w:t>
      </w:r>
      <w:r w:rsidR="009A0473" w:rsidRPr="004614BC">
        <w:t xml:space="preserve">6 </w:t>
      </w:r>
      <w:r w:rsidRPr="004614BC">
        <w:t>Порядка, управление в течение 10 дней со дня их выявления направляет получателю субсидии требование о возврате субсидии в бюджет города</w:t>
      </w:r>
      <w:r w:rsidR="006A0D73" w:rsidRPr="004614BC">
        <w:t xml:space="preserve"> Новосибирска</w:t>
      </w:r>
      <w:r w:rsidRPr="004614BC">
        <w:t xml:space="preserve"> с указанием суммы возврата (далее – требование).</w:t>
      </w:r>
    </w:p>
    <w:p w14:paraId="3CB8DE99" w14:textId="77777777" w:rsidR="00B30953" w:rsidRPr="004614BC" w:rsidRDefault="00B30953" w:rsidP="00B30953">
      <w:pPr>
        <w:pStyle w:val="ConsPlusNormal"/>
        <w:ind w:firstLine="709"/>
        <w:jc w:val="both"/>
      </w:pPr>
      <w:r w:rsidRPr="004614BC">
        <w:t>3.</w:t>
      </w:r>
      <w:r w:rsidR="009A0473" w:rsidRPr="004614BC">
        <w:t>8</w:t>
      </w:r>
      <w:r w:rsidRPr="004614BC">
        <w:t>. </w:t>
      </w:r>
      <w:r w:rsidR="00F41250" w:rsidRPr="002D51C4">
        <w:t>Получатель субсидии в указанный в требовании срок возвращает полученную субсидию в бюджет города Новосибирска.</w:t>
      </w:r>
    </w:p>
    <w:p w14:paraId="1B40713F" w14:textId="6216E43E" w:rsidR="00B34ACD" w:rsidRPr="004614BC" w:rsidRDefault="006A0D73" w:rsidP="00B30953">
      <w:pPr>
        <w:pStyle w:val="ConsPlusNormal"/>
        <w:ind w:firstLine="709"/>
        <w:jc w:val="both"/>
      </w:pPr>
      <w:r w:rsidRPr="004614BC">
        <w:t>3.</w:t>
      </w:r>
      <w:r w:rsidR="009A0473" w:rsidRPr="004614BC">
        <w:t>9</w:t>
      </w:r>
      <w:r w:rsidRPr="004614BC">
        <w:t>. </w:t>
      </w:r>
      <w:r w:rsidR="00566710" w:rsidRPr="004614BC">
        <w:t>Остатки субсидии, не использованные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возвращаются получателем субсидии в бюджет города Новосибирска в размере остатков в порядке и сроки, установленные соглашением, за исключением случаев принятия управлением по согласованию с департаментом финансов и налоговой политики мэрии города Новосибирска решения о наличии потребности в указанных средствах на основании обращения получателя субсидии в управление в соответствии с порядком, установленным постановлением мэрии города Новосибирска</w:t>
      </w:r>
      <w:r w:rsidRPr="004614BC">
        <w:t>.</w:t>
      </w:r>
    </w:p>
    <w:p w14:paraId="12453350" w14:textId="77777777" w:rsidR="00B30953" w:rsidRDefault="00B30953" w:rsidP="00B30953">
      <w:pPr>
        <w:pStyle w:val="ConsPlusNormal"/>
        <w:ind w:firstLine="709"/>
        <w:jc w:val="both"/>
      </w:pPr>
      <w:r w:rsidRPr="004614BC">
        <w:t>3.</w:t>
      </w:r>
      <w:r w:rsidR="006A0D73" w:rsidRPr="004614BC">
        <w:t>1</w:t>
      </w:r>
      <w:r w:rsidR="009A0473" w:rsidRPr="004614BC">
        <w:t>0</w:t>
      </w:r>
      <w:r w:rsidRPr="004614BC">
        <w:t xml:space="preserve">. В случае отказа получателя субсидии </w:t>
      </w:r>
      <w:r w:rsidR="00566710" w:rsidRPr="004614BC">
        <w:t>от </w:t>
      </w:r>
      <w:r w:rsidRPr="004614BC">
        <w:t>добровольного возврата субсидии в бюджет города</w:t>
      </w:r>
      <w:r w:rsidR="006A0D73" w:rsidRPr="004614BC">
        <w:t xml:space="preserve"> Новосибирска</w:t>
      </w:r>
      <w:r w:rsidRPr="004614BC">
        <w:t>, а также невозврата субсидии по истечении сроков, указанных в пунктах 3.</w:t>
      </w:r>
      <w:r w:rsidR="003424FF">
        <w:t>8,</w:t>
      </w:r>
      <w:r w:rsidRPr="004614BC">
        <w:t xml:space="preserve"> 3.</w:t>
      </w:r>
      <w:r w:rsidR="009A0473" w:rsidRPr="004614BC">
        <w:t>9</w:t>
      </w:r>
      <w:r w:rsidRPr="004614BC">
        <w:t xml:space="preserve"> Порядка, субсидия истребуется в судебном порядке в соответствии с законодательством Российской Федерации.</w:t>
      </w:r>
    </w:p>
    <w:p w14:paraId="03CE4B19" w14:textId="77777777" w:rsidR="003424FF" w:rsidRDefault="003424FF" w:rsidP="003424FF">
      <w:pPr>
        <w:pStyle w:val="ConsPlusNormal"/>
        <w:jc w:val="both"/>
      </w:pPr>
    </w:p>
    <w:p w14:paraId="1C23B90E" w14:textId="77777777" w:rsidR="003424FF" w:rsidRPr="00BC5CB0" w:rsidRDefault="003424FF" w:rsidP="003424FF">
      <w:pPr>
        <w:pStyle w:val="ConsPlusNormal"/>
        <w:jc w:val="center"/>
      </w:pPr>
      <w:r>
        <w:t>____________</w:t>
      </w:r>
    </w:p>
    <w:sectPr w:rsidR="003424FF" w:rsidRPr="00BC5CB0" w:rsidSect="00652C25">
      <w:endnotePr>
        <w:numFmt w:val="decimal"/>
      </w:endnotePr>
      <w:pgSz w:w="11907" w:h="16840"/>
      <w:pgMar w:top="1134" w:right="567"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BFAC" w14:textId="77777777" w:rsidR="00316DFA" w:rsidRDefault="00316DFA">
      <w:r>
        <w:separator/>
      </w:r>
    </w:p>
  </w:endnote>
  <w:endnote w:type="continuationSeparator" w:id="0">
    <w:p w14:paraId="6E1CEE57" w14:textId="77777777" w:rsidR="00316DFA" w:rsidRDefault="0031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FFB1" w14:textId="77777777" w:rsidR="00316DFA" w:rsidRDefault="00316DFA">
      <w:r>
        <w:separator/>
      </w:r>
    </w:p>
  </w:footnote>
  <w:footnote w:type="continuationSeparator" w:id="0">
    <w:p w14:paraId="2023E638" w14:textId="77777777" w:rsidR="00316DFA" w:rsidRDefault="00316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899595"/>
      <w:docPartObj>
        <w:docPartGallery w:val="Page Numbers (Top of Page)"/>
        <w:docPartUnique/>
      </w:docPartObj>
    </w:sdtPr>
    <w:sdtEndPr>
      <w:rPr>
        <w:sz w:val="24"/>
      </w:rPr>
    </w:sdtEndPr>
    <w:sdtContent>
      <w:p w14:paraId="03308F8E" w14:textId="77777777" w:rsidR="00BC72A3" w:rsidRPr="00BC72A3" w:rsidRDefault="00BC72A3">
        <w:pPr>
          <w:pStyle w:val="a3"/>
          <w:jc w:val="center"/>
          <w:rPr>
            <w:sz w:val="24"/>
          </w:rPr>
        </w:pPr>
        <w:r w:rsidRPr="00BC72A3">
          <w:rPr>
            <w:sz w:val="24"/>
          </w:rPr>
          <w:fldChar w:fldCharType="begin"/>
        </w:r>
        <w:r w:rsidRPr="00BC72A3">
          <w:rPr>
            <w:sz w:val="24"/>
          </w:rPr>
          <w:instrText>PAGE   \* MERGEFORMAT</w:instrText>
        </w:r>
        <w:r w:rsidRPr="00BC72A3">
          <w:rPr>
            <w:sz w:val="24"/>
          </w:rPr>
          <w:fldChar w:fldCharType="separate"/>
        </w:r>
        <w:r w:rsidR="00134891">
          <w:rPr>
            <w:noProof/>
            <w:sz w:val="24"/>
          </w:rPr>
          <w:t>15</w:t>
        </w:r>
        <w:r w:rsidRPr="00BC72A3">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1EC46C81"/>
    <w:multiLevelType w:val="multilevel"/>
    <w:tmpl w:val="25ACA9CC"/>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0BF4FC7"/>
    <w:multiLevelType w:val="multilevel"/>
    <w:tmpl w:val="7FB814A8"/>
    <w:lvl w:ilvl="0">
      <w:start w:val="1"/>
      <w:numFmt w:val="decimal"/>
      <w:lvlText w:val="%1."/>
      <w:lvlJc w:val="left"/>
      <w:pPr>
        <w:ind w:left="420" w:hanging="420"/>
      </w:pPr>
      <w:rPr>
        <w:rFonts w:cs="Times New Roman" w:hint="default"/>
      </w:rPr>
    </w:lvl>
    <w:lvl w:ilvl="1">
      <w:start w:val="7"/>
      <w:numFmt w:val="decimal"/>
      <w:lvlText w:val="%1.%2."/>
      <w:lvlJc w:val="left"/>
      <w:pPr>
        <w:ind w:left="1288"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3" w15:restartNumberingAfterBreak="0">
    <w:nsid w:val="3E241CDA"/>
    <w:multiLevelType w:val="multilevel"/>
    <w:tmpl w:val="C6D0BB88"/>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65A825BF"/>
    <w:multiLevelType w:val="multilevel"/>
    <w:tmpl w:val="C8FAB97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autoHyphenation/>
  <w:consecutiveHyphenLimit w:val="19"/>
  <w:hyphenationZone w:val="357"/>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3B"/>
    <w:rsid w:val="0000040C"/>
    <w:rsid w:val="0000049C"/>
    <w:rsid w:val="00000731"/>
    <w:rsid w:val="00000F34"/>
    <w:rsid w:val="00001D39"/>
    <w:rsid w:val="00002A24"/>
    <w:rsid w:val="00004CFF"/>
    <w:rsid w:val="00006A85"/>
    <w:rsid w:val="00007336"/>
    <w:rsid w:val="000073D0"/>
    <w:rsid w:val="00007AEA"/>
    <w:rsid w:val="000113AA"/>
    <w:rsid w:val="000120C1"/>
    <w:rsid w:val="00013A1C"/>
    <w:rsid w:val="000152B1"/>
    <w:rsid w:val="00015463"/>
    <w:rsid w:val="0001632B"/>
    <w:rsid w:val="000170C7"/>
    <w:rsid w:val="00017C9C"/>
    <w:rsid w:val="0002149D"/>
    <w:rsid w:val="00021F82"/>
    <w:rsid w:val="0002236A"/>
    <w:rsid w:val="0003047A"/>
    <w:rsid w:val="00030568"/>
    <w:rsid w:val="0003256B"/>
    <w:rsid w:val="000326B5"/>
    <w:rsid w:val="000327ED"/>
    <w:rsid w:val="000333CB"/>
    <w:rsid w:val="0003347C"/>
    <w:rsid w:val="000341FA"/>
    <w:rsid w:val="0003601D"/>
    <w:rsid w:val="00036250"/>
    <w:rsid w:val="00036614"/>
    <w:rsid w:val="00036662"/>
    <w:rsid w:val="000366FB"/>
    <w:rsid w:val="00036DA3"/>
    <w:rsid w:val="00037975"/>
    <w:rsid w:val="000409D1"/>
    <w:rsid w:val="00040D0A"/>
    <w:rsid w:val="000414F5"/>
    <w:rsid w:val="00041706"/>
    <w:rsid w:val="00041F20"/>
    <w:rsid w:val="00042D1F"/>
    <w:rsid w:val="00043FD4"/>
    <w:rsid w:val="00044611"/>
    <w:rsid w:val="00045244"/>
    <w:rsid w:val="000457DE"/>
    <w:rsid w:val="0005035F"/>
    <w:rsid w:val="00051732"/>
    <w:rsid w:val="00051738"/>
    <w:rsid w:val="000541DA"/>
    <w:rsid w:val="00054890"/>
    <w:rsid w:val="00054A7B"/>
    <w:rsid w:val="00056B16"/>
    <w:rsid w:val="00056D44"/>
    <w:rsid w:val="00057789"/>
    <w:rsid w:val="00060270"/>
    <w:rsid w:val="000612CB"/>
    <w:rsid w:val="00061DE5"/>
    <w:rsid w:val="0006225B"/>
    <w:rsid w:val="00062634"/>
    <w:rsid w:val="0006583C"/>
    <w:rsid w:val="00066104"/>
    <w:rsid w:val="00066610"/>
    <w:rsid w:val="00070319"/>
    <w:rsid w:val="0007334C"/>
    <w:rsid w:val="00075BC3"/>
    <w:rsid w:val="00077530"/>
    <w:rsid w:val="00077961"/>
    <w:rsid w:val="00080552"/>
    <w:rsid w:val="00081FB6"/>
    <w:rsid w:val="00082323"/>
    <w:rsid w:val="000831B6"/>
    <w:rsid w:val="000846EB"/>
    <w:rsid w:val="00084EC6"/>
    <w:rsid w:val="00086885"/>
    <w:rsid w:val="00090409"/>
    <w:rsid w:val="0009085C"/>
    <w:rsid w:val="000909D1"/>
    <w:rsid w:val="00090A08"/>
    <w:rsid w:val="000911A3"/>
    <w:rsid w:val="00091221"/>
    <w:rsid w:val="00091BE4"/>
    <w:rsid w:val="00092B34"/>
    <w:rsid w:val="00093426"/>
    <w:rsid w:val="000947B8"/>
    <w:rsid w:val="00097AB6"/>
    <w:rsid w:val="000A02E2"/>
    <w:rsid w:val="000A038C"/>
    <w:rsid w:val="000A112B"/>
    <w:rsid w:val="000A2E19"/>
    <w:rsid w:val="000A41B5"/>
    <w:rsid w:val="000A4295"/>
    <w:rsid w:val="000A53E2"/>
    <w:rsid w:val="000A5D13"/>
    <w:rsid w:val="000A678A"/>
    <w:rsid w:val="000A7E3E"/>
    <w:rsid w:val="000B08A9"/>
    <w:rsid w:val="000B46B9"/>
    <w:rsid w:val="000B60CA"/>
    <w:rsid w:val="000B72BE"/>
    <w:rsid w:val="000B7880"/>
    <w:rsid w:val="000C066B"/>
    <w:rsid w:val="000C1E6C"/>
    <w:rsid w:val="000C2D7F"/>
    <w:rsid w:val="000C6073"/>
    <w:rsid w:val="000D0596"/>
    <w:rsid w:val="000D1BA7"/>
    <w:rsid w:val="000D4233"/>
    <w:rsid w:val="000D42AF"/>
    <w:rsid w:val="000D4A0B"/>
    <w:rsid w:val="000D4A10"/>
    <w:rsid w:val="000D4DA6"/>
    <w:rsid w:val="000D4EE3"/>
    <w:rsid w:val="000D55D5"/>
    <w:rsid w:val="000D6796"/>
    <w:rsid w:val="000D6B42"/>
    <w:rsid w:val="000D6D4B"/>
    <w:rsid w:val="000D6F3F"/>
    <w:rsid w:val="000E02E2"/>
    <w:rsid w:val="000E0CE3"/>
    <w:rsid w:val="000E0D7F"/>
    <w:rsid w:val="000E18A8"/>
    <w:rsid w:val="000E22F1"/>
    <w:rsid w:val="000E25D5"/>
    <w:rsid w:val="000E2D46"/>
    <w:rsid w:val="000E5AC6"/>
    <w:rsid w:val="000E5E05"/>
    <w:rsid w:val="000E6742"/>
    <w:rsid w:val="000E7729"/>
    <w:rsid w:val="000E7760"/>
    <w:rsid w:val="000E7B57"/>
    <w:rsid w:val="000F0C90"/>
    <w:rsid w:val="000F179F"/>
    <w:rsid w:val="000F2943"/>
    <w:rsid w:val="000F53B2"/>
    <w:rsid w:val="000F6F33"/>
    <w:rsid w:val="000F73D1"/>
    <w:rsid w:val="00101390"/>
    <w:rsid w:val="0010344D"/>
    <w:rsid w:val="001038B2"/>
    <w:rsid w:val="00103BF2"/>
    <w:rsid w:val="00106D5C"/>
    <w:rsid w:val="001071DF"/>
    <w:rsid w:val="0011099B"/>
    <w:rsid w:val="00111DBF"/>
    <w:rsid w:val="00112001"/>
    <w:rsid w:val="00114523"/>
    <w:rsid w:val="0011532B"/>
    <w:rsid w:val="00116035"/>
    <w:rsid w:val="001162EB"/>
    <w:rsid w:val="00116F04"/>
    <w:rsid w:val="00117D13"/>
    <w:rsid w:val="00117D5F"/>
    <w:rsid w:val="0012033D"/>
    <w:rsid w:val="00120794"/>
    <w:rsid w:val="00120DE4"/>
    <w:rsid w:val="00120FD1"/>
    <w:rsid w:val="0012147F"/>
    <w:rsid w:val="001214DE"/>
    <w:rsid w:val="00121B21"/>
    <w:rsid w:val="001223B1"/>
    <w:rsid w:val="001227AC"/>
    <w:rsid w:val="00122A3C"/>
    <w:rsid w:val="00123450"/>
    <w:rsid w:val="00124D42"/>
    <w:rsid w:val="00127297"/>
    <w:rsid w:val="001315FB"/>
    <w:rsid w:val="001320A4"/>
    <w:rsid w:val="00133262"/>
    <w:rsid w:val="00134539"/>
    <w:rsid w:val="00134891"/>
    <w:rsid w:val="00135215"/>
    <w:rsid w:val="00135521"/>
    <w:rsid w:val="00135829"/>
    <w:rsid w:val="001359CB"/>
    <w:rsid w:val="00135ADA"/>
    <w:rsid w:val="00136BE0"/>
    <w:rsid w:val="00140CEB"/>
    <w:rsid w:val="00140D32"/>
    <w:rsid w:val="001419A6"/>
    <w:rsid w:val="00142032"/>
    <w:rsid w:val="00143259"/>
    <w:rsid w:val="001436AD"/>
    <w:rsid w:val="00144B8B"/>
    <w:rsid w:val="0014546D"/>
    <w:rsid w:val="00145B40"/>
    <w:rsid w:val="00146319"/>
    <w:rsid w:val="00150014"/>
    <w:rsid w:val="0015054F"/>
    <w:rsid w:val="00150A19"/>
    <w:rsid w:val="00151E9B"/>
    <w:rsid w:val="0015471C"/>
    <w:rsid w:val="00154D23"/>
    <w:rsid w:val="00155F99"/>
    <w:rsid w:val="001570C8"/>
    <w:rsid w:val="001577EB"/>
    <w:rsid w:val="00157835"/>
    <w:rsid w:val="0016022C"/>
    <w:rsid w:val="001613FE"/>
    <w:rsid w:val="0016169B"/>
    <w:rsid w:val="001642D7"/>
    <w:rsid w:val="001649DF"/>
    <w:rsid w:val="00166925"/>
    <w:rsid w:val="00166DD5"/>
    <w:rsid w:val="0016735F"/>
    <w:rsid w:val="00167B68"/>
    <w:rsid w:val="001700F2"/>
    <w:rsid w:val="00170F8F"/>
    <w:rsid w:val="0017156F"/>
    <w:rsid w:val="001734D3"/>
    <w:rsid w:val="0017496E"/>
    <w:rsid w:val="00174F16"/>
    <w:rsid w:val="001769BA"/>
    <w:rsid w:val="00176A87"/>
    <w:rsid w:val="00176E2E"/>
    <w:rsid w:val="00180706"/>
    <w:rsid w:val="00183FDD"/>
    <w:rsid w:val="00184293"/>
    <w:rsid w:val="00184B82"/>
    <w:rsid w:val="0018566B"/>
    <w:rsid w:val="001857A0"/>
    <w:rsid w:val="00185EBB"/>
    <w:rsid w:val="00186E8D"/>
    <w:rsid w:val="00190B3E"/>
    <w:rsid w:val="00191A8D"/>
    <w:rsid w:val="00192AC5"/>
    <w:rsid w:val="001943B2"/>
    <w:rsid w:val="0019499D"/>
    <w:rsid w:val="001959BA"/>
    <w:rsid w:val="0019607D"/>
    <w:rsid w:val="001A0938"/>
    <w:rsid w:val="001A0FE9"/>
    <w:rsid w:val="001A19CC"/>
    <w:rsid w:val="001A1D09"/>
    <w:rsid w:val="001A4E00"/>
    <w:rsid w:val="001A5857"/>
    <w:rsid w:val="001A6582"/>
    <w:rsid w:val="001B0420"/>
    <w:rsid w:val="001B114C"/>
    <w:rsid w:val="001B1A50"/>
    <w:rsid w:val="001B32AF"/>
    <w:rsid w:val="001B58C9"/>
    <w:rsid w:val="001B672A"/>
    <w:rsid w:val="001B69AA"/>
    <w:rsid w:val="001B7562"/>
    <w:rsid w:val="001B7A1C"/>
    <w:rsid w:val="001C055B"/>
    <w:rsid w:val="001C05F9"/>
    <w:rsid w:val="001C08BF"/>
    <w:rsid w:val="001C17E8"/>
    <w:rsid w:val="001C1AA3"/>
    <w:rsid w:val="001C2ED1"/>
    <w:rsid w:val="001C30CD"/>
    <w:rsid w:val="001C375A"/>
    <w:rsid w:val="001C39A5"/>
    <w:rsid w:val="001C5588"/>
    <w:rsid w:val="001C58A0"/>
    <w:rsid w:val="001C6979"/>
    <w:rsid w:val="001D0E22"/>
    <w:rsid w:val="001D1A2D"/>
    <w:rsid w:val="001D1D84"/>
    <w:rsid w:val="001D28E1"/>
    <w:rsid w:val="001D3FA1"/>
    <w:rsid w:val="001D482B"/>
    <w:rsid w:val="001D5D05"/>
    <w:rsid w:val="001D5FAA"/>
    <w:rsid w:val="001E03C4"/>
    <w:rsid w:val="001E079D"/>
    <w:rsid w:val="001E0B13"/>
    <w:rsid w:val="001E18CD"/>
    <w:rsid w:val="001E1CCC"/>
    <w:rsid w:val="001E2C27"/>
    <w:rsid w:val="001E2C9D"/>
    <w:rsid w:val="001E335A"/>
    <w:rsid w:val="001E347D"/>
    <w:rsid w:val="001E3982"/>
    <w:rsid w:val="001E46C7"/>
    <w:rsid w:val="001E5D30"/>
    <w:rsid w:val="001E65F4"/>
    <w:rsid w:val="001E6632"/>
    <w:rsid w:val="001E6B3E"/>
    <w:rsid w:val="001E6F56"/>
    <w:rsid w:val="001E72D9"/>
    <w:rsid w:val="001E7CB1"/>
    <w:rsid w:val="001F17D9"/>
    <w:rsid w:val="001F2003"/>
    <w:rsid w:val="001F385F"/>
    <w:rsid w:val="001F4252"/>
    <w:rsid w:val="001F4B43"/>
    <w:rsid w:val="00200B0F"/>
    <w:rsid w:val="00200EFD"/>
    <w:rsid w:val="0020198E"/>
    <w:rsid w:val="00201C9E"/>
    <w:rsid w:val="00204138"/>
    <w:rsid w:val="00204A8E"/>
    <w:rsid w:val="00204FC5"/>
    <w:rsid w:val="00205334"/>
    <w:rsid w:val="002055BD"/>
    <w:rsid w:val="00206FC3"/>
    <w:rsid w:val="00207198"/>
    <w:rsid w:val="00207260"/>
    <w:rsid w:val="0020796A"/>
    <w:rsid w:val="0021165B"/>
    <w:rsid w:val="00211F51"/>
    <w:rsid w:val="002126ED"/>
    <w:rsid w:val="00212710"/>
    <w:rsid w:val="002136B0"/>
    <w:rsid w:val="00213B35"/>
    <w:rsid w:val="002149BB"/>
    <w:rsid w:val="00215AC9"/>
    <w:rsid w:val="002160F8"/>
    <w:rsid w:val="00220C55"/>
    <w:rsid w:val="00221A6D"/>
    <w:rsid w:val="00222538"/>
    <w:rsid w:val="00223FD9"/>
    <w:rsid w:val="002249FC"/>
    <w:rsid w:val="00224F2A"/>
    <w:rsid w:val="002251A2"/>
    <w:rsid w:val="00226BBE"/>
    <w:rsid w:val="00227B10"/>
    <w:rsid w:val="00227F5D"/>
    <w:rsid w:val="00231B78"/>
    <w:rsid w:val="00232CA9"/>
    <w:rsid w:val="00232D28"/>
    <w:rsid w:val="00232E31"/>
    <w:rsid w:val="00232FE3"/>
    <w:rsid w:val="00233599"/>
    <w:rsid w:val="0023366D"/>
    <w:rsid w:val="00234C5C"/>
    <w:rsid w:val="00234E31"/>
    <w:rsid w:val="00236313"/>
    <w:rsid w:val="00237ABA"/>
    <w:rsid w:val="00237E78"/>
    <w:rsid w:val="00240290"/>
    <w:rsid w:val="00240F29"/>
    <w:rsid w:val="0024302E"/>
    <w:rsid w:val="0024311B"/>
    <w:rsid w:val="00243DD3"/>
    <w:rsid w:val="00243FCB"/>
    <w:rsid w:val="00244FE6"/>
    <w:rsid w:val="002454F2"/>
    <w:rsid w:val="002459FD"/>
    <w:rsid w:val="00245EB4"/>
    <w:rsid w:val="00247EEC"/>
    <w:rsid w:val="00250EFA"/>
    <w:rsid w:val="00251F72"/>
    <w:rsid w:val="00252967"/>
    <w:rsid w:val="00253C26"/>
    <w:rsid w:val="00256643"/>
    <w:rsid w:val="00256AB1"/>
    <w:rsid w:val="0025709B"/>
    <w:rsid w:val="00257B8F"/>
    <w:rsid w:val="00261654"/>
    <w:rsid w:val="00262C20"/>
    <w:rsid w:val="002637EC"/>
    <w:rsid w:val="00263AAC"/>
    <w:rsid w:val="00263C06"/>
    <w:rsid w:val="00265D75"/>
    <w:rsid w:val="0026619F"/>
    <w:rsid w:val="00266BAE"/>
    <w:rsid w:val="00267D81"/>
    <w:rsid w:val="00270587"/>
    <w:rsid w:val="00270B8E"/>
    <w:rsid w:val="002723BE"/>
    <w:rsid w:val="00273253"/>
    <w:rsid w:val="00273CF9"/>
    <w:rsid w:val="00274043"/>
    <w:rsid w:val="00274A57"/>
    <w:rsid w:val="0027643E"/>
    <w:rsid w:val="002771BE"/>
    <w:rsid w:val="002821D4"/>
    <w:rsid w:val="002833F0"/>
    <w:rsid w:val="00284A7C"/>
    <w:rsid w:val="00285F9B"/>
    <w:rsid w:val="0029048D"/>
    <w:rsid w:val="00290580"/>
    <w:rsid w:val="00291A45"/>
    <w:rsid w:val="00292770"/>
    <w:rsid w:val="00292FED"/>
    <w:rsid w:val="00295C63"/>
    <w:rsid w:val="0029683E"/>
    <w:rsid w:val="00297CDB"/>
    <w:rsid w:val="002A0D7F"/>
    <w:rsid w:val="002A139F"/>
    <w:rsid w:val="002A16B2"/>
    <w:rsid w:val="002A32FC"/>
    <w:rsid w:val="002A33B9"/>
    <w:rsid w:val="002A6978"/>
    <w:rsid w:val="002A6AF5"/>
    <w:rsid w:val="002A7C63"/>
    <w:rsid w:val="002B0A6A"/>
    <w:rsid w:val="002B0E7A"/>
    <w:rsid w:val="002B2768"/>
    <w:rsid w:val="002B3185"/>
    <w:rsid w:val="002B4AC3"/>
    <w:rsid w:val="002B504A"/>
    <w:rsid w:val="002B587C"/>
    <w:rsid w:val="002B667E"/>
    <w:rsid w:val="002B67A8"/>
    <w:rsid w:val="002B684C"/>
    <w:rsid w:val="002B78EC"/>
    <w:rsid w:val="002B7DBA"/>
    <w:rsid w:val="002B7F6C"/>
    <w:rsid w:val="002C1301"/>
    <w:rsid w:val="002C2FBB"/>
    <w:rsid w:val="002C3021"/>
    <w:rsid w:val="002C406F"/>
    <w:rsid w:val="002C796B"/>
    <w:rsid w:val="002D2B68"/>
    <w:rsid w:val="002D622D"/>
    <w:rsid w:val="002D6824"/>
    <w:rsid w:val="002E04FE"/>
    <w:rsid w:val="002E07C5"/>
    <w:rsid w:val="002E2390"/>
    <w:rsid w:val="002E3EA9"/>
    <w:rsid w:val="002E48F7"/>
    <w:rsid w:val="002E6D45"/>
    <w:rsid w:val="002F043B"/>
    <w:rsid w:val="002F18C8"/>
    <w:rsid w:val="002F1E70"/>
    <w:rsid w:val="002F3416"/>
    <w:rsid w:val="002F34D7"/>
    <w:rsid w:val="002F4AB7"/>
    <w:rsid w:val="002F5390"/>
    <w:rsid w:val="002F5C2B"/>
    <w:rsid w:val="002F6CBD"/>
    <w:rsid w:val="003033D7"/>
    <w:rsid w:val="00305622"/>
    <w:rsid w:val="00305E5C"/>
    <w:rsid w:val="0030664A"/>
    <w:rsid w:val="00306AE6"/>
    <w:rsid w:val="00306E23"/>
    <w:rsid w:val="00306FAD"/>
    <w:rsid w:val="003108D0"/>
    <w:rsid w:val="00310EB9"/>
    <w:rsid w:val="00311AC5"/>
    <w:rsid w:val="00314629"/>
    <w:rsid w:val="00315442"/>
    <w:rsid w:val="00316DFA"/>
    <w:rsid w:val="00317B54"/>
    <w:rsid w:val="00317D9C"/>
    <w:rsid w:val="00320D57"/>
    <w:rsid w:val="00320DC4"/>
    <w:rsid w:val="003214F2"/>
    <w:rsid w:val="00322C1C"/>
    <w:rsid w:val="003232D9"/>
    <w:rsid w:val="0032589F"/>
    <w:rsid w:val="003313DD"/>
    <w:rsid w:val="00333C9B"/>
    <w:rsid w:val="00333D42"/>
    <w:rsid w:val="0033498C"/>
    <w:rsid w:val="00335F30"/>
    <w:rsid w:val="003371B1"/>
    <w:rsid w:val="00337502"/>
    <w:rsid w:val="00340CF4"/>
    <w:rsid w:val="00341CD4"/>
    <w:rsid w:val="003424FF"/>
    <w:rsid w:val="00342813"/>
    <w:rsid w:val="00342AB6"/>
    <w:rsid w:val="00344D9B"/>
    <w:rsid w:val="00345D72"/>
    <w:rsid w:val="00346BCF"/>
    <w:rsid w:val="0035033D"/>
    <w:rsid w:val="00350674"/>
    <w:rsid w:val="00350F12"/>
    <w:rsid w:val="003522ED"/>
    <w:rsid w:val="00352324"/>
    <w:rsid w:val="00352B65"/>
    <w:rsid w:val="00353D0A"/>
    <w:rsid w:val="00354382"/>
    <w:rsid w:val="0035549F"/>
    <w:rsid w:val="00355BC8"/>
    <w:rsid w:val="00356649"/>
    <w:rsid w:val="003571FD"/>
    <w:rsid w:val="00357206"/>
    <w:rsid w:val="0036040C"/>
    <w:rsid w:val="00360B0B"/>
    <w:rsid w:val="00360D24"/>
    <w:rsid w:val="00361C4C"/>
    <w:rsid w:val="003627C0"/>
    <w:rsid w:val="00364516"/>
    <w:rsid w:val="003659E1"/>
    <w:rsid w:val="00365F9C"/>
    <w:rsid w:val="00366D2D"/>
    <w:rsid w:val="00367E63"/>
    <w:rsid w:val="0037090B"/>
    <w:rsid w:val="0037094E"/>
    <w:rsid w:val="0037110A"/>
    <w:rsid w:val="003722B4"/>
    <w:rsid w:val="00372440"/>
    <w:rsid w:val="00372EBB"/>
    <w:rsid w:val="00373488"/>
    <w:rsid w:val="00373713"/>
    <w:rsid w:val="003737D0"/>
    <w:rsid w:val="00373A3D"/>
    <w:rsid w:val="00374FC8"/>
    <w:rsid w:val="0037540B"/>
    <w:rsid w:val="00375415"/>
    <w:rsid w:val="00375CA7"/>
    <w:rsid w:val="00380371"/>
    <w:rsid w:val="00380F7C"/>
    <w:rsid w:val="00381760"/>
    <w:rsid w:val="003832B1"/>
    <w:rsid w:val="003833E5"/>
    <w:rsid w:val="0038359A"/>
    <w:rsid w:val="00383C28"/>
    <w:rsid w:val="0038434E"/>
    <w:rsid w:val="00387341"/>
    <w:rsid w:val="00391F71"/>
    <w:rsid w:val="003924A9"/>
    <w:rsid w:val="00392A37"/>
    <w:rsid w:val="00393F44"/>
    <w:rsid w:val="003941BF"/>
    <w:rsid w:val="00394602"/>
    <w:rsid w:val="003950F7"/>
    <w:rsid w:val="003953A6"/>
    <w:rsid w:val="0039607D"/>
    <w:rsid w:val="0039610B"/>
    <w:rsid w:val="00397415"/>
    <w:rsid w:val="003A1840"/>
    <w:rsid w:val="003A1939"/>
    <w:rsid w:val="003A19C0"/>
    <w:rsid w:val="003A1AC4"/>
    <w:rsid w:val="003A1C51"/>
    <w:rsid w:val="003A1FAB"/>
    <w:rsid w:val="003A27CD"/>
    <w:rsid w:val="003A3B6E"/>
    <w:rsid w:val="003A3BEC"/>
    <w:rsid w:val="003A4CAE"/>
    <w:rsid w:val="003A54C7"/>
    <w:rsid w:val="003A6603"/>
    <w:rsid w:val="003A6707"/>
    <w:rsid w:val="003A6FB5"/>
    <w:rsid w:val="003A7A93"/>
    <w:rsid w:val="003B2270"/>
    <w:rsid w:val="003B24CF"/>
    <w:rsid w:val="003B39C1"/>
    <w:rsid w:val="003B3B0E"/>
    <w:rsid w:val="003B423C"/>
    <w:rsid w:val="003B43AA"/>
    <w:rsid w:val="003B4C73"/>
    <w:rsid w:val="003B509F"/>
    <w:rsid w:val="003B515C"/>
    <w:rsid w:val="003B753C"/>
    <w:rsid w:val="003B7EDB"/>
    <w:rsid w:val="003C0418"/>
    <w:rsid w:val="003C05A9"/>
    <w:rsid w:val="003C1979"/>
    <w:rsid w:val="003C1B8D"/>
    <w:rsid w:val="003C3307"/>
    <w:rsid w:val="003C4149"/>
    <w:rsid w:val="003C670A"/>
    <w:rsid w:val="003C6A07"/>
    <w:rsid w:val="003C6A5A"/>
    <w:rsid w:val="003C7051"/>
    <w:rsid w:val="003C7625"/>
    <w:rsid w:val="003D0599"/>
    <w:rsid w:val="003D2C0F"/>
    <w:rsid w:val="003D3134"/>
    <w:rsid w:val="003D3B08"/>
    <w:rsid w:val="003D41BF"/>
    <w:rsid w:val="003D4D29"/>
    <w:rsid w:val="003D553D"/>
    <w:rsid w:val="003D7D1F"/>
    <w:rsid w:val="003E05A4"/>
    <w:rsid w:val="003E207D"/>
    <w:rsid w:val="003E2325"/>
    <w:rsid w:val="003E3547"/>
    <w:rsid w:val="003E4E84"/>
    <w:rsid w:val="003E5224"/>
    <w:rsid w:val="003E60C3"/>
    <w:rsid w:val="003E69AB"/>
    <w:rsid w:val="003E704F"/>
    <w:rsid w:val="003E7406"/>
    <w:rsid w:val="003E762B"/>
    <w:rsid w:val="003F06FC"/>
    <w:rsid w:val="003F1389"/>
    <w:rsid w:val="003F1C20"/>
    <w:rsid w:val="003F2AEB"/>
    <w:rsid w:val="003F3027"/>
    <w:rsid w:val="003F3198"/>
    <w:rsid w:val="003F3B9E"/>
    <w:rsid w:val="003F3C6C"/>
    <w:rsid w:val="003F51B9"/>
    <w:rsid w:val="003F6AEB"/>
    <w:rsid w:val="0040018E"/>
    <w:rsid w:val="00404AD5"/>
    <w:rsid w:val="004055A9"/>
    <w:rsid w:val="004060ED"/>
    <w:rsid w:val="00406AC8"/>
    <w:rsid w:val="00407C5D"/>
    <w:rsid w:val="00407F20"/>
    <w:rsid w:val="00410A52"/>
    <w:rsid w:val="00411C30"/>
    <w:rsid w:val="00411D1A"/>
    <w:rsid w:val="00412F02"/>
    <w:rsid w:val="00412F35"/>
    <w:rsid w:val="00413762"/>
    <w:rsid w:val="00415B50"/>
    <w:rsid w:val="004161E4"/>
    <w:rsid w:val="0041752D"/>
    <w:rsid w:val="00423D03"/>
    <w:rsid w:val="004244C3"/>
    <w:rsid w:val="00425068"/>
    <w:rsid w:val="00425459"/>
    <w:rsid w:val="00426B62"/>
    <w:rsid w:val="0043035D"/>
    <w:rsid w:val="004305DB"/>
    <w:rsid w:val="004322FD"/>
    <w:rsid w:val="00432952"/>
    <w:rsid w:val="004330BE"/>
    <w:rsid w:val="0043314A"/>
    <w:rsid w:val="00433531"/>
    <w:rsid w:val="00436555"/>
    <w:rsid w:val="00436C0E"/>
    <w:rsid w:val="00443D1C"/>
    <w:rsid w:val="004457FE"/>
    <w:rsid w:val="00445A8B"/>
    <w:rsid w:val="00445CA1"/>
    <w:rsid w:val="00446025"/>
    <w:rsid w:val="0045027C"/>
    <w:rsid w:val="00450CF5"/>
    <w:rsid w:val="00452860"/>
    <w:rsid w:val="004538B2"/>
    <w:rsid w:val="004547B7"/>
    <w:rsid w:val="0045527A"/>
    <w:rsid w:val="0045541B"/>
    <w:rsid w:val="00455BAA"/>
    <w:rsid w:val="004562F1"/>
    <w:rsid w:val="00456C09"/>
    <w:rsid w:val="0046012E"/>
    <w:rsid w:val="00460439"/>
    <w:rsid w:val="00460BFF"/>
    <w:rsid w:val="004614BC"/>
    <w:rsid w:val="004619DB"/>
    <w:rsid w:val="00463DED"/>
    <w:rsid w:val="00464EAD"/>
    <w:rsid w:val="0046708F"/>
    <w:rsid w:val="00467548"/>
    <w:rsid w:val="0046786F"/>
    <w:rsid w:val="00467E50"/>
    <w:rsid w:val="00467E90"/>
    <w:rsid w:val="004700A3"/>
    <w:rsid w:val="00471CE4"/>
    <w:rsid w:val="004726CD"/>
    <w:rsid w:val="004728D6"/>
    <w:rsid w:val="00474B93"/>
    <w:rsid w:val="00474C9B"/>
    <w:rsid w:val="004751ED"/>
    <w:rsid w:val="00475952"/>
    <w:rsid w:val="00477161"/>
    <w:rsid w:val="0048159B"/>
    <w:rsid w:val="00481A04"/>
    <w:rsid w:val="004827A9"/>
    <w:rsid w:val="00485AD8"/>
    <w:rsid w:val="00485FC1"/>
    <w:rsid w:val="0048782A"/>
    <w:rsid w:val="00487B1E"/>
    <w:rsid w:val="0049002D"/>
    <w:rsid w:val="004906E4"/>
    <w:rsid w:val="004939AE"/>
    <w:rsid w:val="0049462A"/>
    <w:rsid w:val="00494AAD"/>
    <w:rsid w:val="00494D8E"/>
    <w:rsid w:val="00494E16"/>
    <w:rsid w:val="00495A4D"/>
    <w:rsid w:val="004A0740"/>
    <w:rsid w:val="004A07E4"/>
    <w:rsid w:val="004A143C"/>
    <w:rsid w:val="004A1980"/>
    <w:rsid w:val="004A3822"/>
    <w:rsid w:val="004A3CE0"/>
    <w:rsid w:val="004A62D6"/>
    <w:rsid w:val="004A6FA3"/>
    <w:rsid w:val="004A7AEF"/>
    <w:rsid w:val="004A7DEA"/>
    <w:rsid w:val="004B30C7"/>
    <w:rsid w:val="004B35E9"/>
    <w:rsid w:val="004B3BD5"/>
    <w:rsid w:val="004B464C"/>
    <w:rsid w:val="004B7A73"/>
    <w:rsid w:val="004B7F93"/>
    <w:rsid w:val="004C00E1"/>
    <w:rsid w:val="004C08FC"/>
    <w:rsid w:val="004C0EC1"/>
    <w:rsid w:val="004C15D1"/>
    <w:rsid w:val="004C1943"/>
    <w:rsid w:val="004C23B6"/>
    <w:rsid w:val="004C23CB"/>
    <w:rsid w:val="004C3964"/>
    <w:rsid w:val="004C4704"/>
    <w:rsid w:val="004C5A13"/>
    <w:rsid w:val="004C5D66"/>
    <w:rsid w:val="004C63BF"/>
    <w:rsid w:val="004C76D1"/>
    <w:rsid w:val="004C7A81"/>
    <w:rsid w:val="004D23FB"/>
    <w:rsid w:val="004D33DF"/>
    <w:rsid w:val="004D450D"/>
    <w:rsid w:val="004D459F"/>
    <w:rsid w:val="004D54AC"/>
    <w:rsid w:val="004D60E5"/>
    <w:rsid w:val="004D62FC"/>
    <w:rsid w:val="004E2396"/>
    <w:rsid w:val="004E3990"/>
    <w:rsid w:val="004E47BC"/>
    <w:rsid w:val="004E5397"/>
    <w:rsid w:val="004E5947"/>
    <w:rsid w:val="004E6800"/>
    <w:rsid w:val="004F079D"/>
    <w:rsid w:val="004F256A"/>
    <w:rsid w:val="004F4233"/>
    <w:rsid w:val="004F4597"/>
    <w:rsid w:val="004F5C16"/>
    <w:rsid w:val="004F6C52"/>
    <w:rsid w:val="004F7657"/>
    <w:rsid w:val="004F7D47"/>
    <w:rsid w:val="005008C6"/>
    <w:rsid w:val="005021A1"/>
    <w:rsid w:val="00502609"/>
    <w:rsid w:val="005026D0"/>
    <w:rsid w:val="005039F5"/>
    <w:rsid w:val="00504B92"/>
    <w:rsid w:val="00505796"/>
    <w:rsid w:val="005100EF"/>
    <w:rsid w:val="005115E1"/>
    <w:rsid w:val="00512B50"/>
    <w:rsid w:val="00513331"/>
    <w:rsid w:val="00513F69"/>
    <w:rsid w:val="0051485F"/>
    <w:rsid w:val="005161A2"/>
    <w:rsid w:val="005166FD"/>
    <w:rsid w:val="005171CC"/>
    <w:rsid w:val="00517F23"/>
    <w:rsid w:val="0052033E"/>
    <w:rsid w:val="00521D67"/>
    <w:rsid w:val="00522BCA"/>
    <w:rsid w:val="00524723"/>
    <w:rsid w:val="00525395"/>
    <w:rsid w:val="00526DAA"/>
    <w:rsid w:val="00526FB6"/>
    <w:rsid w:val="005317A8"/>
    <w:rsid w:val="00532537"/>
    <w:rsid w:val="0053273E"/>
    <w:rsid w:val="005332F7"/>
    <w:rsid w:val="00534F51"/>
    <w:rsid w:val="00535598"/>
    <w:rsid w:val="00535FD4"/>
    <w:rsid w:val="0053616E"/>
    <w:rsid w:val="00536EAA"/>
    <w:rsid w:val="00537209"/>
    <w:rsid w:val="0053795F"/>
    <w:rsid w:val="00540815"/>
    <w:rsid w:val="00540D9C"/>
    <w:rsid w:val="00540D9D"/>
    <w:rsid w:val="00541DF0"/>
    <w:rsid w:val="0054287E"/>
    <w:rsid w:val="00542C5A"/>
    <w:rsid w:val="00542E9C"/>
    <w:rsid w:val="0054417B"/>
    <w:rsid w:val="005460FD"/>
    <w:rsid w:val="00546544"/>
    <w:rsid w:val="00546670"/>
    <w:rsid w:val="00546D5A"/>
    <w:rsid w:val="00547C58"/>
    <w:rsid w:val="00550163"/>
    <w:rsid w:val="00550280"/>
    <w:rsid w:val="00550F85"/>
    <w:rsid w:val="005512A9"/>
    <w:rsid w:val="00551931"/>
    <w:rsid w:val="00551CFC"/>
    <w:rsid w:val="0055310D"/>
    <w:rsid w:val="0055352B"/>
    <w:rsid w:val="00553E85"/>
    <w:rsid w:val="00554C89"/>
    <w:rsid w:val="00554E0C"/>
    <w:rsid w:val="00555128"/>
    <w:rsid w:val="0055638D"/>
    <w:rsid w:val="005569A5"/>
    <w:rsid w:val="00556D6E"/>
    <w:rsid w:val="00557E66"/>
    <w:rsid w:val="00560C28"/>
    <w:rsid w:val="00560F04"/>
    <w:rsid w:val="00564018"/>
    <w:rsid w:val="00565E80"/>
    <w:rsid w:val="00566710"/>
    <w:rsid w:val="005669CD"/>
    <w:rsid w:val="00566B8E"/>
    <w:rsid w:val="00567C25"/>
    <w:rsid w:val="005713DD"/>
    <w:rsid w:val="00571412"/>
    <w:rsid w:val="00571EBC"/>
    <w:rsid w:val="00572959"/>
    <w:rsid w:val="005729AB"/>
    <w:rsid w:val="00572F10"/>
    <w:rsid w:val="0057330A"/>
    <w:rsid w:val="00574968"/>
    <w:rsid w:val="00574EB3"/>
    <w:rsid w:val="00576B81"/>
    <w:rsid w:val="0057709F"/>
    <w:rsid w:val="0057757E"/>
    <w:rsid w:val="00580376"/>
    <w:rsid w:val="00582C58"/>
    <w:rsid w:val="005853F7"/>
    <w:rsid w:val="00585FEB"/>
    <w:rsid w:val="0058622C"/>
    <w:rsid w:val="00586C61"/>
    <w:rsid w:val="00587029"/>
    <w:rsid w:val="005924E6"/>
    <w:rsid w:val="00593C0F"/>
    <w:rsid w:val="005943ED"/>
    <w:rsid w:val="0059555E"/>
    <w:rsid w:val="005958B7"/>
    <w:rsid w:val="00596042"/>
    <w:rsid w:val="00597F93"/>
    <w:rsid w:val="005A0777"/>
    <w:rsid w:val="005A3D1A"/>
    <w:rsid w:val="005A53E6"/>
    <w:rsid w:val="005A5649"/>
    <w:rsid w:val="005A6884"/>
    <w:rsid w:val="005A6B2A"/>
    <w:rsid w:val="005A781E"/>
    <w:rsid w:val="005A7DD1"/>
    <w:rsid w:val="005A7E10"/>
    <w:rsid w:val="005B2DC0"/>
    <w:rsid w:val="005B2DD2"/>
    <w:rsid w:val="005B2F9C"/>
    <w:rsid w:val="005B30F1"/>
    <w:rsid w:val="005B3FFA"/>
    <w:rsid w:val="005B61D4"/>
    <w:rsid w:val="005B6506"/>
    <w:rsid w:val="005B65F8"/>
    <w:rsid w:val="005B6B19"/>
    <w:rsid w:val="005B75FC"/>
    <w:rsid w:val="005B77CE"/>
    <w:rsid w:val="005C0066"/>
    <w:rsid w:val="005C1BC9"/>
    <w:rsid w:val="005C33C9"/>
    <w:rsid w:val="005C3640"/>
    <w:rsid w:val="005C3AF1"/>
    <w:rsid w:val="005C4288"/>
    <w:rsid w:val="005C4323"/>
    <w:rsid w:val="005C49D4"/>
    <w:rsid w:val="005C61AE"/>
    <w:rsid w:val="005C6409"/>
    <w:rsid w:val="005C6675"/>
    <w:rsid w:val="005C67C9"/>
    <w:rsid w:val="005C74F6"/>
    <w:rsid w:val="005C7932"/>
    <w:rsid w:val="005D2180"/>
    <w:rsid w:val="005D22A4"/>
    <w:rsid w:val="005D3DA8"/>
    <w:rsid w:val="005D405C"/>
    <w:rsid w:val="005D4104"/>
    <w:rsid w:val="005D42EC"/>
    <w:rsid w:val="005D44B4"/>
    <w:rsid w:val="005D7043"/>
    <w:rsid w:val="005D7271"/>
    <w:rsid w:val="005D7770"/>
    <w:rsid w:val="005E2A1C"/>
    <w:rsid w:val="005E2FCA"/>
    <w:rsid w:val="005E368D"/>
    <w:rsid w:val="005E3FC8"/>
    <w:rsid w:val="005E46EB"/>
    <w:rsid w:val="005E4A8F"/>
    <w:rsid w:val="005E5701"/>
    <w:rsid w:val="005E626D"/>
    <w:rsid w:val="005E7273"/>
    <w:rsid w:val="005F0A82"/>
    <w:rsid w:val="005F2E35"/>
    <w:rsid w:val="005F59C9"/>
    <w:rsid w:val="005F6D7D"/>
    <w:rsid w:val="005F788B"/>
    <w:rsid w:val="00600089"/>
    <w:rsid w:val="0060308F"/>
    <w:rsid w:val="00604F25"/>
    <w:rsid w:val="00605A08"/>
    <w:rsid w:val="00606022"/>
    <w:rsid w:val="00606DBC"/>
    <w:rsid w:val="006103C6"/>
    <w:rsid w:val="00610FAE"/>
    <w:rsid w:val="00612BD1"/>
    <w:rsid w:val="00612BED"/>
    <w:rsid w:val="00614FCD"/>
    <w:rsid w:val="00622528"/>
    <w:rsid w:val="00624578"/>
    <w:rsid w:val="00624FEE"/>
    <w:rsid w:val="006253CF"/>
    <w:rsid w:val="00626086"/>
    <w:rsid w:val="0062625C"/>
    <w:rsid w:val="00626BA6"/>
    <w:rsid w:val="00627434"/>
    <w:rsid w:val="006301B3"/>
    <w:rsid w:val="006319DE"/>
    <w:rsid w:val="00631BC7"/>
    <w:rsid w:val="00631F67"/>
    <w:rsid w:val="0063250F"/>
    <w:rsid w:val="0063431F"/>
    <w:rsid w:val="006344C1"/>
    <w:rsid w:val="00634E04"/>
    <w:rsid w:val="006355C5"/>
    <w:rsid w:val="00635FE0"/>
    <w:rsid w:val="00636958"/>
    <w:rsid w:val="0064014F"/>
    <w:rsid w:val="006402FB"/>
    <w:rsid w:val="0064107C"/>
    <w:rsid w:val="00641366"/>
    <w:rsid w:val="00641E6E"/>
    <w:rsid w:val="0064210E"/>
    <w:rsid w:val="00642D9A"/>
    <w:rsid w:val="006430A8"/>
    <w:rsid w:val="0064642D"/>
    <w:rsid w:val="006465DD"/>
    <w:rsid w:val="00646A26"/>
    <w:rsid w:val="006475DA"/>
    <w:rsid w:val="00647AA4"/>
    <w:rsid w:val="00647C50"/>
    <w:rsid w:val="006517F0"/>
    <w:rsid w:val="006527C5"/>
    <w:rsid w:val="00652C25"/>
    <w:rsid w:val="00653D9B"/>
    <w:rsid w:val="00654782"/>
    <w:rsid w:val="006549E2"/>
    <w:rsid w:val="0065546B"/>
    <w:rsid w:val="00656254"/>
    <w:rsid w:val="00656E01"/>
    <w:rsid w:val="006574F1"/>
    <w:rsid w:val="006576DE"/>
    <w:rsid w:val="006602E7"/>
    <w:rsid w:val="00661EDB"/>
    <w:rsid w:val="006633AD"/>
    <w:rsid w:val="006638F4"/>
    <w:rsid w:val="00663B8C"/>
    <w:rsid w:val="00664D48"/>
    <w:rsid w:val="006672BA"/>
    <w:rsid w:val="0067199C"/>
    <w:rsid w:val="00672C99"/>
    <w:rsid w:val="00673444"/>
    <w:rsid w:val="0067395B"/>
    <w:rsid w:val="00673AEA"/>
    <w:rsid w:val="006745DE"/>
    <w:rsid w:val="00675E6A"/>
    <w:rsid w:val="0067780B"/>
    <w:rsid w:val="00677D3B"/>
    <w:rsid w:val="00680804"/>
    <w:rsid w:val="00680D95"/>
    <w:rsid w:val="00681D34"/>
    <w:rsid w:val="0068276B"/>
    <w:rsid w:val="00684B26"/>
    <w:rsid w:val="006852C7"/>
    <w:rsid w:val="00685CA9"/>
    <w:rsid w:val="00685CD2"/>
    <w:rsid w:val="00685DF6"/>
    <w:rsid w:val="0069043D"/>
    <w:rsid w:val="00691359"/>
    <w:rsid w:val="006918B8"/>
    <w:rsid w:val="00692CEE"/>
    <w:rsid w:val="00693250"/>
    <w:rsid w:val="00695C06"/>
    <w:rsid w:val="00695DA7"/>
    <w:rsid w:val="006A0716"/>
    <w:rsid w:val="006A077B"/>
    <w:rsid w:val="006A0D73"/>
    <w:rsid w:val="006A3241"/>
    <w:rsid w:val="006A4CFC"/>
    <w:rsid w:val="006A4F27"/>
    <w:rsid w:val="006A4FED"/>
    <w:rsid w:val="006A5932"/>
    <w:rsid w:val="006A7EFA"/>
    <w:rsid w:val="006B03E6"/>
    <w:rsid w:val="006B138D"/>
    <w:rsid w:val="006B158C"/>
    <w:rsid w:val="006B4480"/>
    <w:rsid w:val="006B481F"/>
    <w:rsid w:val="006B4CFF"/>
    <w:rsid w:val="006B576B"/>
    <w:rsid w:val="006B581B"/>
    <w:rsid w:val="006B62F6"/>
    <w:rsid w:val="006C1518"/>
    <w:rsid w:val="006C26F0"/>
    <w:rsid w:val="006C2934"/>
    <w:rsid w:val="006C2D03"/>
    <w:rsid w:val="006C45BC"/>
    <w:rsid w:val="006C45F4"/>
    <w:rsid w:val="006C5A47"/>
    <w:rsid w:val="006C5EE4"/>
    <w:rsid w:val="006D007A"/>
    <w:rsid w:val="006D0D2E"/>
    <w:rsid w:val="006D0F75"/>
    <w:rsid w:val="006D14A3"/>
    <w:rsid w:val="006D2790"/>
    <w:rsid w:val="006D30D8"/>
    <w:rsid w:val="006D393F"/>
    <w:rsid w:val="006D4A82"/>
    <w:rsid w:val="006D6144"/>
    <w:rsid w:val="006D6520"/>
    <w:rsid w:val="006D69D8"/>
    <w:rsid w:val="006E0131"/>
    <w:rsid w:val="006E2F98"/>
    <w:rsid w:val="006E6E1E"/>
    <w:rsid w:val="006E7854"/>
    <w:rsid w:val="006F05EA"/>
    <w:rsid w:val="006F075F"/>
    <w:rsid w:val="006F0E40"/>
    <w:rsid w:val="006F15B8"/>
    <w:rsid w:val="006F2BED"/>
    <w:rsid w:val="006F3555"/>
    <w:rsid w:val="006F4050"/>
    <w:rsid w:val="00700254"/>
    <w:rsid w:val="00703373"/>
    <w:rsid w:val="0070440C"/>
    <w:rsid w:val="0070695B"/>
    <w:rsid w:val="00707E81"/>
    <w:rsid w:val="0071010E"/>
    <w:rsid w:val="00711859"/>
    <w:rsid w:val="0071198A"/>
    <w:rsid w:val="00711CE8"/>
    <w:rsid w:val="00712251"/>
    <w:rsid w:val="007127BC"/>
    <w:rsid w:val="00713E28"/>
    <w:rsid w:val="007140A0"/>
    <w:rsid w:val="007145F0"/>
    <w:rsid w:val="007176E0"/>
    <w:rsid w:val="00717EAC"/>
    <w:rsid w:val="00717F73"/>
    <w:rsid w:val="00720130"/>
    <w:rsid w:val="00720790"/>
    <w:rsid w:val="00720C18"/>
    <w:rsid w:val="00720CAF"/>
    <w:rsid w:val="00720EF5"/>
    <w:rsid w:val="00721049"/>
    <w:rsid w:val="00721EA8"/>
    <w:rsid w:val="00724662"/>
    <w:rsid w:val="0072567B"/>
    <w:rsid w:val="00725FDC"/>
    <w:rsid w:val="0072657B"/>
    <w:rsid w:val="00727526"/>
    <w:rsid w:val="00730329"/>
    <w:rsid w:val="00731410"/>
    <w:rsid w:val="00731C24"/>
    <w:rsid w:val="007328F3"/>
    <w:rsid w:val="007332CD"/>
    <w:rsid w:val="00733AE4"/>
    <w:rsid w:val="00733B26"/>
    <w:rsid w:val="0073486E"/>
    <w:rsid w:val="00735DE0"/>
    <w:rsid w:val="00740096"/>
    <w:rsid w:val="00740276"/>
    <w:rsid w:val="00740725"/>
    <w:rsid w:val="00741B39"/>
    <w:rsid w:val="007421C8"/>
    <w:rsid w:val="00743A9C"/>
    <w:rsid w:val="00743CCE"/>
    <w:rsid w:val="00743D8F"/>
    <w:rsid w:val="007449C5"/>
    <w:rsid w:val="00744C27"/>
    <w:rsid w:val="00745CCD"/>
    <w:rsid w:val="00747C27"/>
    <w:rsid w:val="00750076"/>
    <w:rsid w:val="007503DB"/>
    <w:rsid w:val="00750458"/>
    <w:rsid w:val="007522E5"/>
    <w:rsid w:val="00753A47"/>
    <w:rsid w:val="007545B8"/>
    <w:rsid w:val="007545B9"/>
    <w:rsid w:val="00756AA9"/>
    <w:rsid w:val="007574C0"/>
    <w:rsid w:val="00757E28"/>
    <w:rsid w:val="007608C7"/>
    <w:rsid w:val="00761044"/>
    <w:rsid w:val="0076157F"/>
    <w:rsid w:val="00761B71"/>
    <w:rsid w:val="007624A5"/>
    <w:rsid w:val="00762938"/>
    <w:rsid w:val="00764607"/>
    <w:rsid w:val="007648EE"/>
    <w:rsid w:val="007654A3"/>
    <w:rsid w:val="00766543"/>
    <w:rsid w:val="00766A58"/>
    <w:rsid w:val="00767A86"/>
    <w:rsid w:val="007707AC"/>
    <w:rsid w:val="00770876"/>
    <w:rsid w:val="0077137E"/>
    <w:rsid w:val="00771849"/>
    <w:rsid w:val="007725C5"/>
    <w:rsid w:val="00775168"/>
    <w:rsid w:val="00776673"/>
    <w:rsid w:val="007769E7"/>
    <w:rsid w:val="00776B6E"/>
    <w:rsid w:val="007807A0"/>
    <w:rsid w:val="007814F4"/>
    <w:rsid w:val="0078313B"/>
    <w:rsid w:val="007843B5"/>
    <w:rsid w:val="007852F3"/>
    <w:rsid w:val="0078556F"/>
    <w:rsid w:val="00786BB7"/>
    <w:rsid w:val="007870E0"/>
    <w:rsid w:val="0079051F"/>
    <w:rsid w:val="00790B69"/>
    <w:rsid w:val="007925A5"/>
    <w:rsid w:val="007934B6"/>
    <w:rsid w:val="00793866"/>
    <w:rsid w:val="00793EFF"/>
    <w:rsid w:val="00794C90"/>
    <w:rsid w:val="00796592"/>
    <w:rsid w:val="00796D15"/>
    <w:rsid w:val="007A0599"/>
    <w:rsid w:val="007A05C5"/>
    <w:rsid w:val="007A26F7"/>
    <w:rsid w:val="007A381E"/>
    <w:rsid w:val="007A5287"/>
    <w:rsid w:val="007A7FAF"/>
    <w:rsid w:val="007B0D7C"/>
    <w:rsid w:val="007B1158"/>
    <w:rsid w:val="007B12CF"/>
    <w:rsid w:val="007B1B5B"/>
    <w:rsid w:val="007B1C5D"/>
    <w:rsid w:val="007B2855"/>
    <w:rsid w:val="007B3726"/>
    <w:rsid w:val="007B4622"/>
    <w:rsid w:val="007B4916"/>
    <w:rsid w:val="007B703A"/>
    <w:rsid w:val="007B7ABC"/>
    <w:rsid w:val="007C0666"/>
    <w:rsid w:val="007C4890"/>
    <w:rsid w:val="007C4A0A"/>
    <w:rsid w:val="007C5B09"/>
    <w:rsid w:val="007C5B32"/>
    <w:rsid w:val="007D252B"/>
    <w:rsid w:val="007D26D2"/>
    <w:rsid w:val="007D26F5"/>
    <w:rsid w:val="007D2956"/>
    <w:rsid w:val="007D36B2"/>
    <w:rsid w:val="007D48B6"/>
    <w:rsid w:val="007D5224"/>
    <w:rsid w:val="007D5947"/>
    <w:rsid w:val="007D6308"/>
    <w:rsid w:val="007D789C"/>
    <w:rsid w:val="007D7C92"/>
    <w:rsid w:val="007E0043"/>
    <w:rsid w:val="007E19AF"/>
    <w:rsid w:val="007E2200"/>
    <w:rsid w:val="007E3C2E"/>
    <w:rsid w:val="007E42E8"/>
    <w:rsid w:val="007E442E"/>
    <w:rsid w:val="007E541B"/>
    <w:rsid w:val="007E76F0"/>
    <w:rsid w:val="007F0ED3"/>
    <w:rsid w:val="007F2454"/>
    <w:rsid w:val="007F524A"/>
    <w:rsid w:val="007F5E7D"/>
    <w:rsid w:val="007F7815"/>
    <w:rsid w:val="0080147B"/>
    <w:rsid w:val="00801BB0"/>
    <w:rsid w:val="00803F79"/>
    <w:rsid w:val="0080469A"/>
    <w:rsid w:val="00805427"/>
    <w:rsid w:val="00805826"/>
    <w:rsid w:val="00806D01"/>
    <w:rsid w:val="00811E2D"/>
    <w:rsid w:val="00813320"/>
    <w:rsid w:val="008133D0"/>
    <w:rsid w:val="00813CAE"/>
    <w:rsid w:val="00813D16"/>
    <w:rsid w:val="00816800"/>
    <w:rsid w:val="00816F31"/>
    <w:rsid w:val="0082070F"/>
    <w:rsid w:val="0082124D"/>
    <w:rsid w:val="00824824"/>
    <w:rsid w:val="00825336"/>
    <w:rsid w:val="008267C1"/>
    <w:rsid w:val="008279BA"/>
    <w:rsid w:val="00830C3B"/>
    <w:rsid w:val="00832D2A"/>
    <w:rsid w:val="0083374C"/>
    <w:rsid w:val="0083441D"/>
    <w:rsid w:val="008344FD"/>
    <w:rsid w:val="00834AF6"/>
    <w:rsid w:val="00835BF2"/>
    <w:rsid w:val="0083645B"/>
    <w:rsid w:val="008408AD"/>
    <w:rsid w:val="008416FD"/>
    <w:rsid w:val="00842A87"/>
    <w:rsid w:val="0084492B"/>
    <w:rsid w:val="00845750"/>
    <w:rsid w:val="0084651C"/>
    <w:rsid w:val="008474CB"/>
    <w:rsid w:val="0085086A"/>
    <w:rsid w:val="00850C07"/>
    <w:rsid w:val="00851822"/>
    <w:rsid w:val="00851C16"/>
    <w:rsid w:val="00853050"/>
    <w:rsid w:val="00853DA2"/>
    <w:rsid w:val="00854225"/>
    <w:rsid w:val="00854688"/>
    <w:rsid w:val="008548EE"/>
    <w:rsid w:val="0085514F"/>
    <w:rsid w:val="008551EE"/>
    <w:rsid w:val="008562D9"/>
    <w:rsid w:val="00857534"/>
    <w:rsid w:val="00861395"/>
    <w:rsid w:val="008613EE"/>
    <w:rsid w:val="008613FA"/>
    <w:rsid w:val="00861A61"/>
    <w:rsid w:val="008622C3"/>
    <w:rsid w:val="00862B26"/>
    <w:rsid w:val="008637C0"/>
    <w:rsid w:val="00863AAD"/>
    <w:rsid w:val="00863F48"/>
    <w:rsid w:val="00863F8C"/>
    <w:rsid w:val="0086429C"/>
    <w:rsid w:val="00866D8E"/>
    <w:rsid w:val="00867724"/>
    <w:rsid w:val="00870965"/>
    <w:rsid w:val="00872DAE"/>
    <w:rsid w:val="00873B99"/>
    <w:rsid w:val="0087790C"/>
    <w:rsid w:val="00880066"/>
    <w:rsid w:val="00880102"/>
    <w:rsid w:val="00881719"/>
    <w:rsid w:val="00884724"/>
    <w:rsid w:val="008863D0"/>
    <w:rsid w:val="00886AC9"/>
    <w:rsid w:val="00886E75"/>
    <w:rsid w:val="00887495"/>
    <w:rsid w:val="008904D7"/>
    <w:rsid w:val="00893CF4"/>
    <w:rsid w:val="0089535C"/>
    <w:rsid w:val="0089597D"/>
    <w:rsid w:val="008964CC"/>
    <w:rsid w:val="0089652A"/>
    <w:rsid w:val="00897657"/>
    <w:rsid w:val="0089795F"/>
    <w:rsid w:val="008A1F89"/>
    <w:rsid w:val="008A44FD"/>
    <w:rsid w:val="008A4AB8"/>
    <w:rsid w:val="008A5B30"/>
    <w:rsid w:val="008A5B3C"/>
    <w:rsid w:val="008A6A48"/>
    <w:rsid w:val="008A6F0C"/>
    <w:rsid w:val="008A79F5"/>
    <w:rsid w:val="008B0DBE"/>
    <w:rsid w:val="008B11DD"/>
    <w:rsid w:val="008B150F"/>
    <w:rsid w:val="008B2E1F"/>
    <w:rsid w:val="008B3BA0"/>
    <w:rsid w:val="008B4438"/>
    <w:rsid w:val="008B5893"/>
    <w:rsid w:val="008B5AFF"/>
    <w:rsid w:val="008B5C83"/>
    <w:rsid w:val="008B649F"/>
    <w:rsid w:val="008B6A79"/>
    <w:rsid w:val="008B6BF4"/>
    <w:rsid w:val="008B6CEA"/>
    <w:rsid w:val="008B6FCA"/>
    <w:rsid w:val="008C0260"/>
    <w:rsid w:val="008C0301"/>
    <w:rsid w:val="008C0896"/>
    <w:rsid w:val="008C243E"/>
    <w:rsid w:val="008C2647"/>
    <w:rsid w:val="008C3630"/>
    <w:rsid w:val="008C47AC"/>
    <w:rsid w:val="008D0F16"/>
    <w:rsid w:val="008D0FC2"/>
    <w:rsid w:val="008D1E5B"/>
    <w:rsid w:val="008D2BB7"/>
    <w:rsid w:val="008D2E1A"/>
    <w:rsid w:val="008D3323"/>
    <w:rsid w:val="008D35E1"/>
    <w:rsid w:val="008D4E5C"/>
    <w:rsid w:val="008D54A6"/>
    <w:rsid w:val="008D67F1"/>
    <w:rsid w:val="008D6B2D"/>
    <w:rsid w:val="008E056D"/>
    <w:rsid w:val="008E1947"/>
    <w:rsid w:val="008E4EC9"/>
    <w:rsid w:val="008E4F2E"/>
    <w:rsid w:val="008E5C5B"/>
    <w:rsid w:val="008E644E"/>
    <w:rsid w:val="008E6B7B"/>
    <w:rsid w:val="008E6D59"/>
    <w:rsid w:val="008E70FA"/>
    <w:rsid w:val="008E7D3C"/>
    <w:rsid w:val="008F4A2C"/>
    <w:rsid w:val="008F5505"/>
    <w:rsid w:val="008F606E"/>
    <w:rsid w:val="008F675B"/>
    <w:rsid w:val="0090091E"/>
    <w:rsid w:val="00900FE7"/>
    <w:rsid w:val="009016BF"/>
    <w:rsid w:val="00902AC3"/>
    <w:rsid w:val="00902BAE"/>
    <w:rsid w:val="00902D6D"/>
    <w:rsid w:val="0090307B"/>
    <w:rsid w:val="009038A0"/>
    <w:rsid w:val="009039B0"/>
    <w:rsid w:val="009041F4"/>
    <w:rsid w:val="00905851"/>
    <w:rsid w:val="00911139"/>
    <w:rsid w:val="00911786"/>
    <w:rsid w:val="00911C99"/>
    <w:rsid w:val="0091204F"/>
    <w:rsid w:val="00913D52"/>
    <w:rsid w:val="00915BD4"/>
    <w:rsid w:val="00915C9A"/>
    <w:rsid w:val="009204B2"/>
    <w:rsid w:val="00920860"/>
    <w:rsid w:val="009229E7"/>
    <w:rsid w:val="009239DC"/>
    <w:rsid w:val="00924148"/>
    <w:rsid w:val="00924911"/>
    <w:rsid w:val="009263A7"/>
    <w:rsid w:val="00926777"/>
    <w:rsid w:val="00926B9E"/>
    <w:rsid w:val="009270DE"/>
    <w:rsid w:val="00927CF7"/>
    <w:rsid w:val="009308E5"/>
    <w:rsid w:val="00931C87"/>
    <w:rsid w:val="00932143"/>
    <w:rsid w:val="009322D8"/>
    <w:rsid w:val="0093258A"/>
    <w:rsid w:val="009328DD"/>
    <w:rsid w:val="00933B3F"/>
    <w:rsid w:val="00933FBC"/>
    <w:rsid w:val="009363B3"/>
    <w:rsid w:val="00940B5D"/>
    <w:rsid w:val="00941771"/>
    <w:rsid w:val="00946C54"/>
    <w:rsid w:val="00950120"/>
    <w:rsid w:val="009518FF"/>
    <w:rsid w:val="009525E2"/>
    <w:rsid w:val="009525F8"/>
    <w:rsid w:val="00952F81"/>
    <w:rsid w:val="00953071"/>
    <w:rsid w:val="00953437"/>
    <w:rsid w:val="00954293"/>
    <w:rsid w:val="0095471A"/>
    <w:rsid w:val="00955D30"/>
    <w:rsid w:val="00956B96"/>
    <w:rsid w:val="0095797E"/>
    <w:rsid w:val="00961C9E"/>
    <w:rsid w:val="009625AF"/>
    <w:rsid w:val="0096303A"/>
    <w:rsid w:val="00963CE9"/>
    <w:rsid w:val="00967548"/>
    <w:rsid w:val="00967664"/>
    <w:rsid w:val="009679AC"/>
    <w:rsid w:val="009707EA"/>
    <w:rsid w:val="009708A5"/>
    <w:rsid w:val="009724EE"/>
    <w:rsid w:val="00973196"/>
    <w:rsid w:val="00975488"/>
    <w:rsid w:val="0097569B"/>
    <w:rsid w:val="00975D90"/>
    <w:rsid w:val="00976DA3"/>
    <w:rsid w:val="00977CB0"/>
    <w:rsid w:val="009815EC"/>
    <w:rsid w:val="00982485"/>
    <w:rsid w:val="0098454B"/>
    <w:rsid w:val="00985503"/>
    <w:rsid w:val="00985FD8"/>
    <w:rsid w:val="009876B4"/>
    <w:rsid w:val="009879BE"/>
    <w:rsid w:val="00987B88"/>
    <w:rsid w:val="0099009E"/>
    <w:rsid w:val="00990B31"/>
    <w:rsid w:val="00991249"/>
    <w:rsid w:val="0099374E"/>
    <w:rsid w:val="00994B15"/>
    <w:rsid w:val="009962F2"/>
    <w:rsid w:val="009963A4"/>
    <w:rsid w:val="00996FE4"/>
    <w:rsid w:val="00997864"/>
    <w:rsid w:val="009A0473"/>
    <w:rsid w:val="009A0AC7"/>
    <w:rsid w:val="009A0D05"/>
    <w:rsid w:val="009A0F38"/>
    <w:rsid w:val="009A41F7"/>
    <w:rsid w:val="009A743F"/>
    <w:rsid w:val="009A7561"/>
    <w:rsid w:val="009A7B15"/>
    <w:rsid w:val="009A7F30"/>
    <w:rsid w:val="009A7F8C"/>
    <w:rsid w:val="009B13E2"/>
    <w:rsid w:val="009B158E"/>
    <w:rsid w:val="009B2B16"/>
    <w:rsid w:val="009B3423"/>
    <w:rsid w:val="009B3A33"/>
    <w:rsid w:val="009B3ADA"/>
    <w:rsid w:val="009B4DD9"/>
    <w:rsid w:val="009B5098"/>
    <w:rsid w:val="009B50B3"/>
    <w:rsid w:val="009B5846"/>
    <w:rsid w:val="009B62F1"/>
    <w:rsid w:val="009B69C6"/>
    <w:rsid w:val="009B6B5C"/>
    <w:rsid w:val="009B6CEA"/>
    <w:rsid w:val="009B74EA"/>
    <w:rsid w:val="009C101E"/>
    <w:rsid w:val="009C131A"/>
    <w:rsid w:val="009C22FE"/>
    <w:rsid w:val="009C33FA"/>
    <w:rsid w:val="009C3581"/>
    <w:rsid w:val="009C3B12"/>
    <w:rsid w:val="009C56A4"/>
    <w:rsid w:val="009C5A45"/>
    <w:rsid w:val="009C5E70"/>
    <w:rsid w:val="009C6DDC"/>
    <w:rsid w:val="009D38E2"/>
    <w:rsid w:val="009D427A"/>
    <w:rsid w:val="009D4520"/>
    <w:rsid w:val="009D56A1"/>
    <w:rsid w:val="009D5AC5"/>
    <w:rsid w:val="009D6E89"/>
    <w:rsid w:val="009D7335"/>
    <w:rsid w:val="009D7BB9"/>
    <w:rsid w:val="009E2D19"/>
    <w:rsid w:val="009E4303"/>
    <w:rsid w:val="009E4A75"/>
    <w:rsid w:val="009E5825"/>
    <w:rsid w:val="009E67F8"/>
    <w:rsid w:val="009E718E"/>
    <w:rsid w:val="009E7252"/>
    <w:rsid w:val="009E7295"/>
    <w:rsid w:val="009F03FB"/>
    <w:rsid w:val="009F0C50"/>
    <w:rsid w:val="009F0F50"/>
    <w:rsid w:val="009F3701"/>
    <w:rsid w:val="009F3947"/>
    <w:rsid w:val="009F40F6"/>
    <w:rsid w:val="009F4714"/>
    <w:rsid w:val="009F47DF"/>
    <w:rsid w:val="009F5CCF"/>
    <w:rsid w:val="009F6431"/>
    <w:rsid w:val="009F738D"/>
    <w:rsid w:val="00A010EB"/>
    <w:rsid w:val="00A01C5A"/>
    <w:rsid w:val="00A01E38"/>
    <w:rsid w:val="00A07439"/>
    <w:rsid w:val="00A07D8C"/>
    <w:rsid w:val="00A1052B"/>
    <w:rsid w:val="00A11098"/>
    <w:rsid w:val="00A11A93"/>
    <w:rsid w:val="00A11C1B"/>
    <w:rsid w:val="00A11EE8"/>
    <w:rsid w:val="00A12BF7"/>
    <w:rsid w:val="00A13EA5"/>
    <w:rsid w:val="00A14611"/>
    <w:rsid w:val="00A14A18"/>
    <w:rsid w:val="00A15064"/>
    <w:rsid w:val="00A1634C"/>
    <w:rsid w:val="00A17843"/>
    <w:rsid w:val="00A20481"/>
    <w:rsid w:val="00A206A9"/>
    <w:rsid w:val="00A20C92"/>
    <w:rsid w:val="00A23DB7"/>
    <w:rsid w:val="00A25396"/>
    <w:rsid w:val="00A25762"/>
    <w:rsid w:val="00A3008B"/>
    <w:rsid w:val="00A317C7"/>
    <w:rsid w:val="00A3301A"/>
    <w:rsid w:val="00A343AC"/>
    <w:rsid w:val="00A34401"/>
    <w:rsid w:val="00A344EA"/>
    <w:rsid w:val="00A346A6"/>
    <w:rsid w:val="00A34A97"/>
    <w:rsid w:val="00A3586D"/>
    <w:rsid w:val="00A359A5"/>
    <w:rsid w:val="00A4017B"/>
    <w:rsid w:val="00A410BF"/>
    <w:rsid w:val="00A41670"/>
    <w:rsid w:val="00A41B5C"/>
    <w:rsid w:val="00A4246F"/>
    <w:rsid w:val="00A42E2B"/>
    <w:rsid w:val="00A43A35"/>
    <w:rsid w:val="00A441AD"/>
    <w:rsid w:val="00A45B3F"/>
    <w:rsid w:val="00A47C6C"/>
    <w:rsid w:val="00A504E0"/>
    <w:rsid w:val="00A51A76"/>
    <w:rsid w:val="00A5425A"/>
    <w:rsid w:val="00A54B01"/>
    <w:rsid w:val="00A55081"/>
    <w:rsid w:val="00A55082"/>
    <w:rsid w:val="00A550CF"/>
    <w:rsid w:val="00A56244"/>
    <w:rsid w:val="00A57BE7"/>
    <w:rsid w:val="00A603E3"/>
    <w:rsid w:val="00A6143F"/>
    <w:rsid w:val="00A6178C"/>
    <w:rsid w:val="00A61A21"/>
    <w:rsid w:val="00A61D30"/>
    <w:rsid w:val="00A63004"/>
    <w:rsid w:val="00A63E61"/>
    <w:rsid w:val="00A642F3"/>
    <w:rsid w:val="00A66DEC"/>
    <w:rsid w:val="00A66F49"/>
    <w:rsid w:val="00A67B3A"/>
    <w:rsid w:val="00A712C1"/>
    <w:rsid w:val="00A7220C"/>
    <w:rsid w:val="00A73488"/>
    <w:rsid w:val="00A74A5C"/>
    <w:rsid w:val="00A75359"/>
    <w:rsid w:val="00A76126"/>
    <w:rsid w:val="00A776C6"/>
    <w:rsid w:val="00A801C3"/>
    <w:rsid w:val="00A8189C"/>
    <w:rsid w:val="00A819D9"/>
    <w:rsid w:val="00A81DD2"/>
    <w:rsid w:val="00A84107"/>
    <w:rsid w:val="00A84277"/>
    <w:rsid w:val="00A847EE"/>
    <w:rsid w:val="00A85406"/>
    <w:rsid w:val="00A8660E"/>
    <w:rsid w:val="00A86FBB"/>
    <w:rsid w:val="00A87B41"/>
    <w:rsid w:val="00A93F4B"/>
    <w:rsid w:val="00A94818"/>
    <w:rsid w:val="00A94B73"/>
    <w:rsid w:val="00A954F7"/>
    <w:rsid w:val="00A95A16"/>
    <w:rsid w:val="00A964BB"/>
    <w:rsid w:val="00AA0430"/>
    <w:rsid w:val="00AA0661"/>
    <w:rsid w:val="00AA289D"/>
    <w:rsid w:val="00AA3267"/>
    <w:rsid w:val="00AA3B6C"/>
    <w:rsid w:val="00AA3F12"/>
    <w:rsid w:val="00AA5536"/>
    <w:rsid w:val="00AA5CA8"/>
    <w:rsid w:val="00AA627A"/>
    <w:rsid w:val="00AA7F10"/>
    <w:rsid w:val="00AB080A"/>
    <w:rsid w:val="00AB0936"/>
    <w:rsid w:val="00AB09D6"/>
    <w:rsid w:val="00AB101B"/>
    <w:rsid w:val="00AB1255"/>
    <w:rsid w:val="00AB1521"/>
    <w:rsid w:val="00AB4368"/>
    <w:rsid w:val="00AB5A21"/>
    <w:rsid w:val="00AB6227"/>
    <w:rsid w:val="00AB6297"/>
    <w:rsid w:val="00AB701E"/>
    <w:rsid w:val="00AB74DE"/>
    <w:rsid w:val="00AB7CBF"/>
    <w:rsid w:val="00AC0A57"/>
    <w:rsid w:val="00AC5867"/>
    <w:rsid w:val="00AC6146"/>
    <w:rsid w:val="00AC62B8"/>
    <w:rsid w:val="00AD1B7A"/>
    <w:rsid w:val="00AD2ADF"/>
    <w:rsid w:val="00AD386A"/>
    <w:rsid w:val="00AD5387"/>
    <w:rsid w:val="00AD5ABA"/>
    <w:rsid w:val="00AD5CC3"/>
    <w:rsid w:val="00AD60AB"/>
    <w:rsid w:val="00AD646F"/>
    <w:rsid w:val="00AD6747"/>
    <w:rsid w:val="00AE0426"/>
    <w:rsid w:val="00AE0DBF"/>
    <w:rsid w:val="00AE21A8"/>
    <w:rsid w:val="00AE2D03"/>
    <w:rsid w:val="00AE3FA1"/>
    <w:rsid w:val="00AE46C4"/>
    <w:rsid w:val="00AE62F4"/>
    <w:rsid w:val="00AE73A9"/>
    <w:rsid w:val="00AF1ACE"/>
    <w:rsid w:val="00AF33E1"/>
    <w:rsid w:val="00AF4E78"/>
    <w:rsid w:val="00AF5294"/>
    <w:rsid w:val="00AF60E1"/>
    <w:rsid w:val="00AF63FC"/>
    <w:rsid w:val="00AF692D"/>
    <w:rsid w:val="00B01762"/>
    <w:rsid w:val="00B022D5"/>
    <w:rsid w:val="00B02EE3"/>
    <w:rsid w:val="00B030FF"/>
    <w:rsid w:val="00B037E4"/>
    <w:rsid w:val="00B046D7"/>
    <w:rsid w:val="00B06714"/>
    <w:rsid w:val="00B100B6"/>
    <w:rsid w:val="00B11BF5"/>
    <w:rsid w:val="00B146FB"/>
    <w:rsid w:val="00B14FF5"/>
    <w:rsid w:val="00B17010"/>
    <w:rsid w:val="00B176BA"/>
    <w:rsid w:val="00B20352"/>
    <w:rsid w:val="00B20801"/>
    <w:rsid w:val="00B20C00"/>
    <w:rsid w:val="00B20D20"/>
    <w:rsid w:val="00B21576"/>
    <w:rsid w:val="00B21745"/>
    <w:rsid w:val="00B235D6"/>
    <w:rsid w:val="00B23B46"/>
    <w:rsid w:val="00B24F4D"/>
    <w:rsid w:val="00B30953"/>
    <w:rsid w:val="00B30C78"/>
    <w:rsid w:val="00B30E32"/>
    <w:rsid w:val="00B30E8B"/>
    <w:rsid w:val="00B31CB2"/>
    <w:rsid w:val="00B325F5"/>
    <w:rsid w:val="00B34ACD"/>
    <w:rsid w:val="00B3662C"/>
    <w:rsid w:val="00B3669B"/>
    <w:rsid w:val="00B37040"/>
    <w:rsid w:val="00B4059D"/>
    <w:rsid w:val="00B415BE"/>
    <w:rsid w:val="00B41AD8"/>
    <w:rsid w:val="00B4269D"/>
    <w:rsid w:val="00B43454"/>
    <w:rsid w:val="00B46669"/>
    <w:rsid w:val="00B50263"/>
    <w:rsid w:val="00B50AA3"/>
    <w:rsid w:val="00B5177E"/>
    <w:rsid w:val="00B551DA"/>
    <w:rsid w:val="00B604E0"/>
    <w:rsid w:val="00B60CC9"/>
    <w:rsid w:val="00B60D34"/>
    <w:rsid w:val="00B62073"/>
    <w:rsid w:val="00B62458"/>
    <w:rsid w:val="00B6294D"/>
    <w:rsid w:val="00B629EA"/>
    <w:rsid w:val="00B631CA"/>
    <w:rsid w:val="00B64083"/>
    <w:rsid w:val="00B662F6"/>
    <w:rsid w:val="00B66C9F"/>
    <w:rsid w:val="00B71B7E"/>
    <w:rsid w:val="00B733E7"/>
    <w:rsid w:val="00B74B61"/>
    <w:rsid w:val="00B76688"/>
    <w:rsid w:val="00B768D8"/>
    <w:rsid w:val="00B76943"/>
    <w:rsid w:val="00B76DD7"/>
    <w:rsid w:val="00B773E8"/>
    <w:rsid w:val="00B80792"/>
    <w:rsid w:val="00B80907"/>
    <w:rsid w:val="00B81D13"/>
    <w:rsid w:val="00B81E83"/>
    <w:rsid w:val="00B83975"/>
    <w:rsid w:val="00B83A25"/>
    <w:rsid w:val="00B84075"/>
    <w:rsid w:val="00B85CFC"/>
    <w:rsid w:val="00B86D78"/>
    <w:rsid w:val="00B86DF0"/>
    <w:rsid w:val="00B873C3"/>
    <w:rsid w:val="00B87A56"/>
    <w:rsid w:val="00B90BE1"/>
    <w:rsid w:val="00B92675"/>
    <w:rsid w:val="00B926AB"/>
    <w:rsid w:val="00B93438"/>
    <w:rsid w:val="00B93E7D"/>
    <w:rsid w:val="00B95256"/>
    <w:rsid w:val="00B95387"/>
    <w:rsid w:val="00B95539"/>
    <w:rsid w:val="00B9601F"/>
    <w:rsid w:val="00BA03E7"/>
    <w:rsid w:val="00BA46D5"/>
    <w:rsid w:val="00BA74F6"/>
    <w:rsid w:val="00BB007E"/>
    <w:rsid w:val="00BB0667"/>
    <w:rsid w:val="00BB0A4F"/>
    <w:rsid w:val="00BB1DEB"/>
    <w:rsid w:val="00BB2328"/>
    <w:rsid w:val="00BB23D9"/>
    <w:rsid w:val="00BB3D28"/>
    <w:rsid w:val="00BB544A"/>
    <w:rsid w:val="00BB7B86"/>
    <w:rsid w:val="00BC01F3"/>
    <w:rsid w:val="00BC2007"/>
    <w:rsid w:val="00BC3830"/>
    <w:rsid w:val="00BC48E6"/>
    <w:rsid w:val="00BC5CB0"/>
    <w:rsid w:val="00BC72A3"/>
    <w:rsid w:val="00BD0C86"/>
    <w:rsid w:val="00BD0F41"/>
    <w:rsid w:val="00BD1061"/>
    <w:rsid w:val="00BD1975"/>
    <w:rsid w:val="00BD20DB"/>
    <w:rsid w:val="00BD2DD7"/>
    <w:rsid w:val="00BD4CC4"/>
    <w:rsid w:val="00BD5CA8"/>
    <w:rsid w:val="00BD6B43"/>
    <w:rsid w:val="00BD773F"/>
    <w:rsid w:val="00BE0C23"/>
    <w:rsid w:val="00BE1F05"/>
    <w:rsid w:val="00BE221C"/>
    <w:rsid w:val="00BE272F"/>
    <w:rsid w:val="00BE27A0"/>
    <w:rsid w:val="00BE3258"/>
    <w:rsid w:val="00BE3683"/>
    <w:rsid w:val="00BE433B"/>
    <w:rsid w:val="00BE5B2B"/>
    <w:rsid w:val="00BE5BAC"/>
    <w:rsid w:val="00BE5CE7"/>
    <w:rsid w:val="00BE7913"/>
    <w:rsid w:val="00BF058A"/>
    <w:rsid w:val="00BF165F"/>
    <w:rsid w:val="00BF2D27"/>
    <w:rsid w:val="00BF301E"/>
    <w:rsid w:val="00BF352A"/>
    <w:rsid w:val="00BF39B7"/>
    <w:rsid w:val="00BF3C46"/>
    <w:rsid w:val="00BF6924"/>
    <w:rsid w:val="00BF6AC6"/>
    <w:rsid w:val="00BF7308"/>
    <w:rsid w:val="00C02509"/>
    <w:rsid w:val="00C032F1"/>
    <w:rsid w:val="00C03589"/>
    <w:rsid w:val="00C0394B"/>
    <w:rsid w:val="00C04184"/>
    <w:rsid w:val="00C043E3"/>
    <w:rsid w:val="00C056C0"/>
    <w:rsid w:val="00C05750"/>
    <w:rsid w:val="00C0628C"/>
    <w:rsid w:val="00C07A26"/>
    <w:rsid w:val="00C07CAD"/>
    <w:rsid w:val="00C11892"/>
    <w:rsid w:val="00C11BA0"/>
    <w:rsid w:val="00C12987"/>
    <w:rsid w:val="00C136CD"/>
    <w:rsid w:val="00C137C1"/>
    <w:rsid w:val="00C14B2E"/>
    <w:rsid w:val="00C14D1A"/>
    <w:rsid w:val="00C16230"/>
    <w:rsid w:val="00C21606"/>
    <w:rsid w:val="00C23EE8"/>
    <w:rsid w:val="00C24186"/>
    <w:rsid w:val="00C241FB"/>
    <w:rsid w:val="00C24F3C"/>
    <w:rsid w:val="00C25441"/>
    <w:rsid w:val="00C25D03"/>
    <w:rsid w:val="00C26E25"/>
    <w:rsid w:val="00C27162"/>
    <w:rsid w:val="00C2765F"/>
    <w:rsid w:val="00C306B0"/>
    <w:rsid w:val="00C3103C"/>
    <w:rsid w:val="00C31AC3"/>
    <w:rsid w:val="00C32164"/>
    <w:rsid w:val="00C327FF"/>
    <w:rsid w:val="00C34B0B"/>
    <w:rsid w:val="00C353E7"/>
    <w:rsid w:val="00C35A88"/>
    <w:rsid w:val="00C401C7"/>
    <w:rsid w:val="00C403DC"/>
    <w:rsid w:val="00C4140C"/>
    <w:rsid w:val="00C44402"/>
    <w:rsid w:val="00C44803"/>
    <w:rsid w:val="00C44C71"/>
    <w:rsid w:val="00C45C68"/>
    <w:rsid w:val="00C45DAB"/>
    <w:rsid w:val="00C46103"/>
    <w:rsid w:val="00C50026"/>
    <w:rsid w:val="00C502C4"/>
    <w:rsid w:val="00C50CA7"/>
    <w:rsid w:val="00C512B4"/>
    <w:rsid w:val="00C51B0F"/>
    <w:rsid w:val="00C52B44"/>
    <w:rsid w:val="00C52D9A"/>
    <w:rsid w:val="00C5424E"/>
    <w:rsid w:val="00C55B1C"/>
    <w:rsid w:val="00C55FDB"/>
    <w:rsid w:val="00C56C11"/>
    <w:rsid w:val="00C56F77"/>
    <w:rsid w:val="00C57094"/>
    <w:rsid w:val="00C600D3"/>
    <w:rsid w:val="00C60529"/>
    <w:rsid w:val="00C608E4"/>
    <w:rsid w:val="00C60A3D"/>
    <w:rsid w:val="00C60E54"/>
    <w:rsid w:val="00C623B9"/>
    <w:rsid w:val="00C628EA"/>
    <w:rsid w:val="00C6337E"/>
    <w:rsid w:val="00C64343"/>
    <w:rsid w:val="00C64852"/>
    <w:rsid w:val="00C64DEC"/>
    <w:rsid w:val="00C65E96"/>
    <w:rsid w:val="00C66454"/>
    <w:rsid w:val="00C66E5F"/>
    <w:rsid w:val="00C70639"/>
    <w:rsid w:val="00C70BEC"/>
    <w:rsid w:val="00C71234"/>
    <w:rsid w:val="00C71DE7"/>
    <w:rsid w:val="00C7369B"/>
    <w:rsid w:val="00C73F14"/>
    <w:rsid w:val="00C75156"/>
    <w:rsid w:val="00C75CE5"/>
    <w:rsid w:val="00C75D55"/>
    <w:rsid w:val="00C762A7"/>
    <w:rsid w:val="00C76777"/>
    <w:rsid w:val="00C76C43"/>
    <w:rsid w:val="00C77483"/>
    <w:rsid w:val="00C77C83"/>
    <w:rsid w:val="00C80542"/>
    <w:rsid w:val="00C8079E"/>
    <w:rsid w:val="00C8082E"/>
    <w:rsid w:val="00C81D33"/>
    <w:rsid w:val="00C82DA9"/>
    <w:rsid w:val="00C82FA0"/>
    <w:rsid w:val="00C830E9"/>
    <w:rsid w:val="00C838C3"/>
    <w:rsid w:val="00C83D24"/>
    <w:rsid w:val="00C84169"/>
    <w:rsid w:val="00C842E4"/>
    <w:rsid w:val="00C854B6"/>
    <w:rsid w:val="00C8782B"/>
    <w:rsid w:val="00C90914"/>
    <w:rsid w:val="00C91306"/>
    <w:rsid w:val="00C92142"/>
    <w:rsid w:val="00C92D8A"/>
    <w:rsid w:val="00C9333B"/>
    <w:rsid w:val="00C942AF"/>
    <w:rsid w:val="00C943A4"/>
    <w:rsid w:val="00C9453B"/>
    <w:rsid w:val="00C94967"/>
    <w:rsid w:val="00C95DF0"/>
    <w:rsid w:val="00C97568"/>
    <w:rsid w:val="00C97F1A"/>
    <w:rsid w:val="00CA048D"/>
    <w:rsid w:val="00CA0794"/>
    <w:rsid w:val="00CA1164"/>
    <w:rsid w:val="00CA1B96"/>
    <w:rsid w:val="00CA2D1B"/>
    <w:rsid w:val="00CA3D7C"/>
    <w:rsid w:val="00CA5EFC"/>
    <w:rsid w:val="00CA6080"/>
    <w:rsid w:val="00CA7535"/>
    <w:rsid w:val="00CA7D05"/>
    <w:rsid w:val="00CB07BA"/>
    <w:rsid w:val="00CB3881"/>
    <w:rsid w:val="00CB3A49"/>
    <w:rsid w:val="00CB4981"/>
    <w:rsid w:val="00CB4B41"/>
    <w:rsid w:val="00CB69E7"/>
    <w:rsid w:val="00CB6E15"/>
    <w:rsid w:val="00CB7297"/>
    <w:rsid w:val="00CB75D2"/>
    <w:rsid w:val="00CC02B6"/>
    <w:rsid w:val="00CC3CD0"/>
    <w:rsid w:val="00CC6449"/>
    <w:rsid w:val="00CC7535"/>
    <w:rsid w:val="00CC788E"/>
    <w:rsid w:val="00CD03D5"/>
    <w:rsid w:val="00CD12C9"/>
    <w:rsid w:val="00CD24D3"/>
    <w:rsid w:val="00CD32BA"/>
    <w:rsid w:val="00CD337B"/>
    <w:rsid w:val="00CD4670"/>
    <w:rsid w:val="00CD56CF"/>
    <w:rsid w:val="00CD709C"/>
    <w:rsid w:val="00CE198B"/>
    <w:rsid w:val="00CE1B5A"/>
    <w:rsid w:val="00CE38DA"/>
    <w:rsid w:val="00CE53ED"/>
    <w:rsid w:val="00CE72A8"/>
    <w:rsid w:val="00CF05AA"/>
    <w:rsid w:val="00CF2399"/>
    <w:rsid w:val="00CF2A8D"/>
    <w:rsid w:val="00CF2EC8"/>
    <w:rsid w:val="00CF7F8A"/>
    <w:rsid w:val="00D00CC7"/>
    <w:rsid w:val="00D016AA"/>
    <w:rsid w:val="00D02B6B"/>
    <w:rsid w:val="00D02BE6"/>
    <w:rsid w:val="00D035DE"/>
    <w:rsid w:val="00D04451"/>
    <w:rsid w:val="00D04B6C"/>
    <w:rsid w:val="00D05C7E"/>
    <w:rsid w:val="00D05FAF"/>
    <w:rsid w:val="00D0710D"/>
    <w:rsid w:val="00D076CC"/>
    <w:rsid w:val="00D07796"/>
    <w:rsid w:val="00D11A30"/>
    <w:rsid w:val="00D14103"/>
    <w:rsid w:val="00D15358"/>
    <w:rsid w:val="00D15C67"/>
    <w:rsid w:val="00D16C7D"/>
    <w:rsid w:val="00D17086"/>
    <w:rsid w:val="00D172F7"/>
    <w:rsid w:val="00D179E0"/>
    <w:rsid w:val="00D20201"/>
    <w:rsid w:val="00D20DEB"/>
    <w:rsid w:val="00D20EB5"/>
    <w:rsid w:val="00D2416B"/>
    <w:rsid w:val="00D2417D"/>
    <w:rsid w:val="00D243A7"/>
    <w:rsid w:val="00D24B62"/>
    <w:rsid w:val="00D24CAC"/>
    <w:rsid w:val="00D263AA"/>
    <w:rsid w:val="00D2751B"/>
    <w:rsid w:val="00D276D7"/>
    <w:rsid w:val="00D27921"/>
    <w:rsid w:val="00D3052C"/>
    <w:rsid w:val="00D30E43"/>
    <w:rsid w:val="00D313C5"/>
    <w:rsid w:val="00D32B11"/>
    <w:rsid w:val="00D339BA"/>
    <w:rsid w:val="00D34121"/>
    <w:rsid w:val="00D34845"/>
    <w:rsid w:val="00D349F8"/>
    <w:rsid w:val="00D357B2"/>
    <w:rsid w:val="00D37C82"/>
    <w:rsid w:val="00D436FA"/>
    <w:rsid w:val="00D452FE"/>
    <w:rsid w:val="00D45C98"/>
    <w:rsid w:val="00D45EF7"/>
    <w:rsid w:val="00D477B4"/>
    <w:rsid w:val="00D47884"/>
    <w:rsid w:val="00D51B31"/>
    <w:rsid w:val="00D53669"/>
    <w:rsid w:val="00D53AEC"/>
    <w:rsid w:val="00D54723"/>
    <w:rsid w:val="00D54C40"/>
    <w:rsid w:val="00D56A36"/>
    <w:rsid w:val="00D570D8"/>
    <w:rsid w:val="00D57124"/>
    <w:rsid w:val="00D57237"/>
    <w:rsid w:val="00D577BC"/>
    <w:rsid w:val="00D57F9E"/>
    <w:rsid w:val="00D603FE"/>
    <w:rsid w:val="00D61EFE"/>
    <w:rsid w:val="00D64453"/>
    <w:rsid w:val="00D64495"/>
    <w:rsid w:val="00D662D7"/>
    <w:rsid w:val="00D66BF0"/>
    <w:rsid w:val="00D66DCD"/>
    <w:rsid w:val="00D71CE5"/>
    <w:rsid w:val="00D71F2A"/>
    <w:rsid w:val="00D72AB7"/>
    <w:rsid w:val="00D737C9"/>
    <w:rsid w:val="00D73A43"/>
    <w:rsid w:val="00D73AEE"/>
    <w:rsid w:val="00D73B8A"/>
    <w:rsid w:val="00D73D25"/>
    <w:rsid w:val="00D75C9E"/>
    <w:rsid w:val="00D77886"/>
    <w:rsid w:val="00D8007F"/>
    <w:rsid w:val="00D802C2"/>
    <w:rsid w:val="00D8225E"/>
    <w:rsid w:val="00D82548"/>
    <w:rsid w:val="00D84E2D"/>
    <w:rsid w:val="00D8522D"/>
    <w:rsid w:val="00D85244"/>
    <w:rsid w:val="00D85A2C"/>
    <w:rsid w:val="00D8606A"/>
    <w:rsid w:val="00D86A84"/>
    <w:rsid w:val="00D86FC2"/>
    <w:rsid w:val="00D8744A"/>
    <w:rsid w:val="00D87E7C"/>
    <w:rsid w:val="00D91E81"/>
    <w:rsid w:val="00D923DD"/>
    <w:rsid w:val="00D92692"/>
    <w:rsid w:val="00D92A75"/>
    <w:rsid w:val="00D9436F"/>
    <w:rsid w:val="00D94515"/>
    <w:rsid w:val="00D94794"/>
    <w:rsid w:val="00D94D76"/>
    <w:rsid w:val="00D95028"/>
    <w:rsid w:val="00D958F4"/>
    <w:rsid w:val="00D9712C"/>
    <w:rsid w:val="00DA0663"/>
    <w:rsid w:val="00DA2030"/>
    <w:rsid w:val="00DA2313"/>
    <w:rsid w:val="00DA2CA7"/>
    <w:rsid w:val="00DA5166"/>
    <w:rsid w:val="00DA516B"/>
    <w:rsid w:val="00DA51FA"/>
    <w:rsid w:val="00DA5532"/>
    <w:rsid w:val="00DA5C1B"/>
    <w:rsid w:val="00DA7054"/>
    <w:rsid w:val="00DB28C2"/>
    <w:rsid w:val="00DB5333"/>
    <w:rsid w:val="00DB5EBA"/>
    <w:rsid w:val="00DB6109"/>
    <w:rsid w:val="00DB722A"/>
    <w:rsid w:val="00DC0193"/>
    <w:rsid w:val="00DC05F0"/>
    <w:rsid w:val="00DC16FF"/>
    <w:rsid w:val="00DC2D03"/>
    <w:rsid w:val="00DC3D75"/>
    <w:rsid w:val="00DD247F"/>
    <w:rsid w:val="00DD498E"/>
    <w:rsid w:val="00DE0D1E"/>
    <w:rsid w:val="00DE0FD7"/>
    <w:rsid w:val="00DE438C"/>
    <w:rsid w:val="00DE611D"/>
    <w:rsid w:val="00DE6387"/>
    <w:rsid w:val="00DE7130"/>
    <w:rsid w:val="00DF16AD"/>
    <w:rsid w:val="00DF3D8B"/>
    <w:rsid w:val="00DF4575"/>
    <w:rsid w:val="00DF643F"/>
    <w:rsid w:val="00DF6899"/>
    <w:rsid w:val="00DF6B30"/>
    <w:rsid w:val="00DF6DC0"/>
    <w:rsid w:val="00DF70AB"/>
    <w:rsid w:val="00DF7221"/>
    <w:rsid w:val="00DF730A"/>
    <w:rsid w:val="00DF7900"/>
    <w:rsid w:val="00DF7DE0"/>
    <w:rsid w:val="00E02327"/>
    <w:rsid w:val="00E0277A"/>
    <w:rsid w:val="00E05D15"/>
    <w:rsid w:val="00E062D2"/>
    <w:rsid w:val="00E073CB"/>
    <w:rsid w:val="00E07EED"/>
    <w:rsid w:val="00E11752"/>
    <w:rsid w:val="00E11853"/>
    <w:rsid w:val="00E11924"/>
    <w:rsid w:val="00E11E6E"/>
    <w:rsid w:val="00E1260A"/>
    <w:rsid w:val="00E12A34"/>
    <w:rsid w:val="00E13295"/>
    <w:rsid w:val="00E132F1"/>
    <w:rsid w:val="00E164F9"/>
    <w:rsid w:val="00E17256"/>
    <w:rsid w:val="00E21380"/>
    <w:rsid w:val="00E21CE1"/>
    <w:rsid w:val="00E22AAA"/>
    <w:rsid w:val="00E2310A"/>
    <w:rsid w:val="00E2429D"/>
    <w:rsid w:val="00E245EB"/>
    <w:rsid w:val="00E24EE9"/>
    <w:rsid w:val="00E26AEE"/>
    <w:rsid w:val="00E278B3"/>
    <w:rsid w:val="00E27BC4"/>
    <w:rsid w:val="00E27E9F"/>
    <w:rsid w:val="00E31501"/>
    <w:rsid w:val="00E3186E"/>
    <w:rsid w:val="00E32BF3"/>
    <w:rsid w:val="00E34CF5"/>
    <w:rsid w:val="00E35DD6"/>
    <w:rsid w:val="00E35E2F"/>
    <w:rsid w:val="00E36CB9"/>
    <w:rsid w:val="00E377D1"/>
    <w:rsid w:val="00E40ACB"/>
    <w:rsid w:val="00E411A0"/>
    <w:rsid w:val="00E4166B"/>
    <w:rsid w:val="00E41913"/>
    <w:rsid w:val="00E4236C"/>
    <w:rsid w:val="00E42CFF"/>
    <w:rsid w:val="00E42E89"/>
    <w:rsid w:val="00E43465"/>
    <w:rsid w:val="00E46EDD"/>
    <w:rsid w:val="00E46FE9"/>
    <w:rsid w:val="00E478B8"/>
    <w:rsid w:val="00E47DF2"/>
    <w:rsid w:val="00E5053D"/>
    <w:rsid w:val="00E50FAA"/>
    <w:rsid w:val="00E50FAE"/>
    <w:rsid w:val="00E51740"/>
    <w:rsid w:val="00E51DF4"/>
    <w:rsid w:val="00E51E94"/>
    <w:rsid w:val="00E525C3"/>
    <w:rsid w:val="00E53CAC"/>
    <w:rsid w:val="00E553B7"/>
    <w:rsid w:val="00E563E9"/>
    <w:rsid w:val="00E565F1"/>
    <w:rsid w:val="00E56B69"/>
    <w:rsid w:val="00E56C18"/>
    <w:rsid w:val="00E57CE2"/>
    <w:rsid w:val="00E61F7F"/>
    <w:rsid w:val="00E621A1"/>
    <w:rsid w:val="00E62348"/>
    <w:rsid w:val="00E630CA"/>
    <w:rsid w:val="00E634EB"/>
    <w:rsid w:val="00E63D1E"/>
    <w:rsid w:val="00E6473D"/>
    <w:rsid w:val="00E65410"/>
    <w:rsid w:val="00E6582A"/>
    <w:rsid w:val="00E6756F"/>
    <w:rsid w:val="00E7074D"/>
    <w:rsid w:val="00E71BE9"/>
    <w:rsid w:val="00E75B81"/>
    <w:rsid w:val="00E77FB3"/>
    <w:rsid w:val="00E8241D"/>
    <w:rsid w:val="00E846B7"/>
    <w:rsid w:val="00E859E6"/>
    <w:rsid w:val="00E87AFD"/>
    <w:rsid w:val="00E87F91"/>
    <w:rsid w:val="00E909DB"/>
    <w:rsid w:val="00E90B5C"/>
    <w:rsid w:val="00E919FB"/>
    <w:rsid w:val="00E93AE7"/>
    <w:rsid w:val="00E93AF9"/>
    <w:rsid w:val="00E961D8"/>
    <w:rsid w:val="00E96F07"/>
    <w:rsid w:val="00EA00F5"/>
    <w:rsid w:val="00EA0F12"/>
    <w:rsid w:val="00EA2F1E"/>
    <w:rsid w:val="00EA372B"/>
    <w:rsid w:val="00EA42F5"/>
    <w:rsid w:val="00EA4769"/>
    <w:rsid w:val="00EA4D6B"/>
    <w:rsid w:val="00EA640D"/>
    <w:rsid w:val="00EA7209"/>
    <w:rsid w:val="00EA7337"/>
    <w:rsid w:val="00EA783F"/>
    <w:rsid w:val="00EB0525"/>
    <w:rsid w:val="00EB0D31"/>
    <w:rsid w:val="00EB481A"/>
    <w:rsid w:val="00EB4A05"/>
    <w:rsid w:val="00EB5911"/>
    <w:rsid w:val="00EB593F"/>
    <w:rsid w:val="00EB5989"/>
    <w:rsid w:val="00EB6881"/>
    <w:rsid w:val="00EC18D6"/>
    <w:rsid w:val="00EC247B"/>
    <w:rsid w:val="00EC34B8"/>
    <w:rsid w:val="00EC36B8"/>
    <w:rsid w:val="00EC65A4"/>
    <w:rsid w:val="00EC68A8"/>
    <w:rsid w:val="00EC6CE4"/>
    <w:rsid w:val="00EC7A55"/>
    <w:rsid w:val="00EC7B8B"/>
    <w:rsid w:val="00ED0493"/>
    <w:rsid w:val="00ED0AC4"/>
    <w:rsid w:val="00ED12A0"/>
    <w:rsid w:val="00ED24FC"/>
    <w:rsid w:val="00ED26D2"/>
    <w:rsid w:val="00ED2C29"/>
    <w:rsid w:val="00ED2E49"/>
    <w:rsid w:val="00ED4E26"/>
    <w:rsid w:val="00ED4E71"/>
    <w:rsid w:val="00ED5B80"/>
    <w:rsid w:val="00ED5BDE"/>
    <w:rsid w:val="00ED5D1D"/>
    <w:rsid w:val="00ED6394"/>
    <w:rsid w:val="00ED6FCE"/>
    <w:rsid w:val="00EE0185"/>
    <w:rsid w:val="00EE23F5"/>
    <w:rsid w:val="00EE39A8"/>
    <w:rsid w:val="00EE3B32"/>
    <w:rsid w:val="00EE59FD"/>
    <w:rsid w:val="00EE5A95"/>
    <w:rsid w:val="00EE6AE9"/>
    <w:rsid w:val="00EF0747"/>
    <w:rsid w:val="00EF0A31"/>
    <w:rsid w:val="00EF10D7"/>
    <w:rsid w:val="00EF17B8"/>
    <w:rsid w:val="00EF317A"/>
    <w:rsid w:val="00EF32F9"/>
    <w:rsid w:val="00EF4090"/>
    <w:rsid w:val="00EF51F1"/>
    <w:rsid w:val="00EF5956"/>
    <w:rsid w:val="00EF73F4"/>
    <w:rsid w:val="00EF7CF8"/>
    <w:rsid w:val="00F0223A"/>
    <w:rsid w:val="00F02714"/>
    <w:rsid w:val="00F055EB"/>
    <w:rsid w:val="00F05B0A"/>
    <w:rsid w:val="00F05DC8"/>
    <w:rsid w:val="00F05F00"/>
    <w:rsid w:val="00F07B9F"/>
    <w:rsid w:val="00F07E05"/>
    <w:rsid w:val="00F104C9"/>
    <w:rsid w:val="00F112BA"/>
    <w:rsid w:val="00F11E28"/>
    <w:rsid w:val="00F15482"/>
    <w:rsid w:val="00F15CF6"/>
    <w:rsid w:val="00F17096"/>
    <w:rsid w:val="00F17251"/>
    <w:rsid w:val="00F17927"/>
    <w:rsid w:val="00F2024A"/>
    <w:rsid w:val="00F202EB"/>
    <w:rsid w:val="00F22125"/>
    <w:rsid w:val="00F2227A"/>
    <w:rsid w:val="00F229CE"/>
    <w:rsid w:val="00F22EE6"/>
    <w:rsid w:val="00F24294"/>
    <w:rsid w:val="00F251C3"/>
    <w:rsid w:val="00F259B0"/>
    <w:rsid w:val="00F25E32"/>
    <w:rsid w:val="00F26132"/>
    <w:rsid w:val="00F266A3"/>
    <w:rsid w:val="00F26939"/>
    <w:rsid w:val="00F2759F"/>
    <w:rsid w:val="00F27793"/>
    <w:rsid w:val="00F278E5"/>
    <w:rsid w:val="00F3052A"/>
    <w:rsid w:val="00F30E40"/>
    <w:rsid w:val="00F31EF2"/>
    <w:rsid w:val="00F32D19"/>
    <w:rsid w:val="00F34B1A"/>
    <w:rsid w:val="00F34E66"/>
    <w:rsid w:val="00F35075"/>
    <w:rsid w:val="00F35414"/>
    <w:rsid w:val="00F358A7"/>
    <w:rsid w:val="00F36A73"/>
    <w:rsid w:val="00F37261"/>
    <w:rsid w:val="00F373E1"/>
    <w:rsid w:val="00F405E1"/>
    <w:rsid w:val="00F41250"/>
    <w:rsid w:val="00F43D2E"/>
    <w:rsid w:val="00F43F0C"/>
    <w:rsid w:val="00F45F34"/>
    <w:rsid w:val="00F46329"/>
    <w:rsid w:val="00F46584"/>
    <w:rsid w:val="00F47AFE"/>
    <w:rsid w:val="00F50469"/>
    <w:rsid w:val="00F51B2C"/>
    <w:rsid w:val="00F536CE"/>
    <w:rsid w:val="00F55422"/>
    <w:rsid w:val="00F55CA5"/>
    <w:rsid w:val="00F57652"/>
    <w:rsid w:val="00F608C9"/>
    <w:rsid w:val="00F6165C"/>
    <w:rsid w:val="00F62E1A"/>
    <w:rsid w:val="00F639C5"/>
    <w:rsid w:val="00F6760C"/>
    <w:rsid w:val="00F67C44"/>
    <w:rsid w:val="00F72974"/>
    <w:rsid w:val="00F72AEF"/>
    <w:rsid w:val="00F73045"/>
    <w:rsid w:val="00F73CCF"/>
    <w:rsid w:val="00F74EEA"/>
    <w:rsid w:val="00F755BC"/>
    <w:rsid w:val="00F761B1"/>
    <w:rsid w:val="00F76520"/>
    <w:rsid w:val="00F76DD6"/>
    <w:rsid w:val="00F77223"/>
    <w:rsid w:val="00F7794B"/>
    <w:rsid w:val="00F80BF9"/>
    <w:rsid w:val="00F80E9F"/>
    <w:rsid w:val="00F81427"/>
    <w:rsid w:val="00F81A41"/>
    <w:rsid w:val="00F826EF"/>
    <w:rsid w:val="00F82AB1"/>
    <w:rsid w:val="00F83479"/>
    <w:rsid w:val="00F84E8B"/>
    <w:rsid w:val="00F8627C"/>
    <w:rsid w:val="00F8754B"/>
    <w:rsid w:val="00F9012E"/>
    <w:rsid w:val="00F9105C"/>
    <w:rsid w:val="00F912BF"/>
    <w:rsid w:val="00F91C5F"/>
    <w:rsid w:val="00F9300E"/>
    <w:rsid w:val="00F9309B"/>
    <w:rsid w:val="00F947D2"/>
    <w:rsid w:val="00F949AF"/>
    <w:rsid w:val="00F956DD"/>
    <w:rsid w:val="00F97815"/>
    <w:rsid w:val="00FA0B76"/>
    <w:rsid w:val="00FA11F3"/>
    <w:rsid w:val="00FA2285"/>
    <w:rsid w:val="00FA4EE7"/>
    <w:rsid w:val="00FA5571"/>
    <w:rsid w:val="00FA7C2D"/>
    <w:rsid w:val="00FB02DA"/>
    <w:rsid w:val="00FB0676"/>
    <w:rsid w:val="00FB1301"/>
    <w:rsid w:val="00FC0AFC"/>
    <w:rsid w:val="00FC31C6"/>
    <w:rsid w:val="00FC3E1E"/>
    <w:rsid w:val="00FC416F"/>
    <w:rsid w:val="00FC4BF5"/>
    <w:rsid w:val="00FC6C30"/>
    <w:rsid w:val="00FD0AC4"/>
    <w:rsid w:val="00FD1492"/>
    <w:rsid w:val="00FD1FAB"/>
    <w:rsid w:val="00FD2EE0"/>
    <w:rsid w:val="00FD325F"/>
    <w:rsid w:val="00FD4153"/>
    <w:rsid w:val="00FD41EC"/>
    <w:rsid w:val="00FD42E4"/>
    <w:rsid w:val="00FD43EF"/>
    <w:rsid w:val="00FD4AC9"/>
    <w:rsid w:val="00FD6A80"/>
    <w:rsid w:val="00FD70CA"/>
    <w:rsid w:val="00FE0162"/>
    <w:rsid w:val="00FE17BE"/>
    <w:rsid w:val="00FE29B6"/>
    <w:rsid w:val="00FE4EDE"/>
    <w:rsid w:val="00FE5193"/>
    <w:rsid w:val="00FE550F"/>
    <w:rsid w:val="00FE6994"/>
    <w:rsid w:val="00FE7E0E"/>
    <w:rsid w:val="00FF18EE"/>
    <w:rsid w:val="00FF20A8"/>
    <w:rsid w:val="00FF28EB"/>
    <w:rsid w:val="00FF2A9D"/>
    <w:rsid w:val="00FF41F9"/>
    <w:rsid w:val="00FF4A43"/>
    <w:rsid w:val="00FF500A"/>
    <w:rsid w:val="00FF63E2"/>
    <w:rsid w:val="00FF658D"/>
    <w:rsid w:val="00FF67EC"/>
    <w:rsid w:val="00FF6A9C"/>
    <w:rsid w:val="00FF6EEA"/>
    <w:rsid w:val="00FF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4FF0569"/>
  <w14:defaultImageDpi w14:val="0"/>
  <w15:docId w15:val="{0EA5EE9F-583F-494B-95D2-3A9F8C92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sz w:val="28"/>
      <w:szCs w:val="28"/>
    </w:rPr>
  </w:style>
  <w:style w:type="paragraph" w:styleId="1">
    <w:name w:val="heading 1"/>
    <w:basedOn w:val="a"/>
    <w:next w:val="a"/>
    <w:link w:val="10"/>
    <w:uiPriority w:val="99"/>
    <w:qFormat/>
    <w:pPr>
      <w:keepNext/>
      <w:spacing w:before="600"/>
      <w:outlineLvl w:val="0"/>
    </w:pPr>
  </w:style>
  <w:style w:type="paragraph" w:styleId="2">
    <w:name w:val="heading 2"/>
    <w:basedOn w:val="a"/>
    <w:next w:val="a"/>
    <w:link w:val="20"/>
    <w:uiPriority w:val="99"/>
    <w:qFormat/>
    <w:pPr>
      <w:keepNext/>
      <w:spacing w:before="600" w:after="300"/>
      <w:jc w:val="center"/>
      <w:outlineLvl w:val="1"/>
    </w:pPr>
  </w:style>
  <w:style w:type="paragraph" w:styleId="3">
    <w:name w:val="heading 3"/>
    <w:basedOn w:val="a"/>
    <w:next w:val="a"/>
    <w:link w:val="30"/>
    <w:uiPriority w:val="99"/>
    <w:qFormat/>
    <w:pPr>
      <w:keepNext/>
      <w:spacing w:after="360" w:line="240" w:lineRule="atLeast"/>
      <w:ind w:left="2880" w:firstLine="720"/>
      <w:jc w:val="both"/>
      <w:outlineLvl w:val="2"/>
    </w:pPr>
  </w:style>
  <w:style w:type="paragraph" w:styleId="4">
    <w:name w:val="heading 4"/>
    <w:basedOn w:val="a"/>
    <w:next w:val="a"/>
    <w:link w:val="40"/>
    <w:uiPriority w:val="99"/>
    <w:qFormat/>
    <w:pPr>
      <w:keepNext/>
      <w:spacing w:before="360" w:line="240" w:lineRule="atLeast"/>
      <w:ind w:firstLine="34"/>
      <w:jc w:val="both"/>
      <w:outlineLvl w:val="3"/>
    </w:pPr>
  </w:style>
  <w:style w:type="paragraph" w:styleId="5">
    <w:name w:val="heading 5"/>
    <w:basedOn w:val="a"/>
    <w:next w:val="a"/>
    <w:link w:val="50"/>
    <w:uiPriority w:val="99"/>
    <w:qFormat/>
    <w:pPr>
      <w:keepNext/>
      <w:ind w:left="6521"/>
      <w:outlineLvl w:val="4"/>
    </w:pPr>
  </w:style>
  <w:style w:type="paragraph" w:styleId="6">
    <w:name w:val="heading 6"/>
    <w:basedOn w:val="a"/>
    <w:next w:val="a"/>
    <w:link w:val="60"/>
    <w:uiPriority w:val="99"/>
    <w:qFormat/>
    <w:pPr>
      <w:keepNext/>
      <w:spacing w:before="480"/>
      <w:jc w:val="center"/>
      <w:outlineLvl w:val="5"/>
    </w:pPr>
    <w:rPr>
      <w:b/>
      <w:bCs/>
    </w:rPr>
  </w:style>
  <w:style w:type="paragraph" w:styleId="7">
    <w:name w:val="heading 7"/>
    <w:basedOn w:val="a"/>
    <w:next w:val="a"/>
    <w:link w:val="70"/>
    <w:uiPriority w:val="99"/>
    <w:qFormat/>
    <w:pPr>
      <w:keepNext/>
      <w:widowControl/>
      <w:spacing w:before="600" w:line="240" w:lineRule="atLeast"/>
      <w:jc w:val="both"/>
      <w:outlineLvl w:val="6"/>
    </w:pPr>
  </w:style>
  <w:style w:type="paragraph" w:styleId="8">
    <w:name w:val="heading 8"/>
    <w:basedOn w:val="a"/>
    <w:next w:val="a"/>
    <w:link w:val="80"/>
    <w:uiPriority w:val="99"/>
    <w:qFormat/>
    <w:pPr>
      <w:keepNext/>
      <w:widowControl/>
      <w:spacing w:line="240" w:lineRule="atLeast"/>
      <w:ind w:left="36" w:right="36"/>
      <w:jc w:val="center"/>
      <w:outlineLvl w:val="7"/>
    </w:pPr>
  </w:style>
  <w:style w:type="paragraph" w:styleId="9">
    <w:name w:val="heading 9"/>
    <w:basedOn w:val="a"/>
    <w:next w:val="a"/>
    <w:link w:val="90"/>
    <w:uiPriority w:val="99"/>
    <w:qFormat/>
    <w:pPr>
      <w:keepNext/>
      <w:widowControl/>
      <w:spacing w:line="240" w:lineRule="atLeast"/>
      <w:ind w:left="36" w:right="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9"/>
    <w:locked/>
    <w:rPr>
      <w:rFonts w:ascii="Cambria" w:hAnsi="Cambria" w:cs="Times New Roman"/>
      <w:b/>
      <w:sz w:val="26"/>
    </w:rPr>
  </w:style>
  <w:style w:type="character" w:customStyle="1" w:styleId="40">
    <w:name w:val="Заголовок 4 Знак"/>
    <w:link w:val="4"/>
    <w:uiPriority w:val="99"/>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
    <w:semiHidden/>
    <w:locked/>
    <w:rPr>
      <w:rFonts w:ascii="Calibri" w:hAnsi="Calibri" w:cs="Times New Roman"/>
      <w:b/>
    </w:rPr>
  </w:style>
  <w:style w:type="character" w:customStyle="1" w:styleId="70">
    <w:name w:val="Заголовок 7 Знак"/>
    <w:link w:val="7"/>
    <w:uiPriority w:val="9"/>
    <w:semiHidden/>
    <w:locked/>
    <w:rPr>
      <w:rFonts w:ascii="Calibri" w:hAnsi="Calibri" w:cs="Times New Roman"/>
      <w:sz w:val="24"/>
    </w:rPr>
  </w:style>
  <w:style w:type="character" w:customStyle="1" w:styleId="80">
    <w:name w:val="Заголовок 8 Знак"/>
    <w:link w:val="8"/>
    <w:uiPriority w:val="9"/>
    <w:semiHidden/>
    <w:locked/>
    <w:rPr>
      <w:rFonts w:ascii="Calibri" w:hAnsi="Calibri" w:cs="Times New Roman"/>
      <w:i/>
      <w:sz w:val="24"/>
    </w:rPr>
  </w:style>
  <w:style w:type="character" w:customStyle="1" w:styleId="90">
    <w:name w:val="Заголовок 9 Знак"/>
    <w:link w:val="9"/>
    <w:uiPriority w:val="9"/>
    <w:semiHidden/>
    <w:locked/>
    <w:rPr>
      <w:rFonts w:ascii="Cambria"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Pr>
      <w:rFonts w:cs="Times New Roman"/>
      <w:sz w:val="28"/>
    </w:rPr>
  </w:style>
  <w:style w:type="character" w:styleId="a5">
    <w:name w:val="page number"/>
    <w:uiPriority w:val="99"/>
    <w:rPr>
      <w:rFonts w:cs="Times New Roman"/>
      <w:sz w:val="20"/>
    </w:rPr>
  </w:style>
  <w:style w:type="paragraph" w:styleId="a6">
    <w:name w:val="caption"/>
    <w:basedOn w:val="a"/>
    <w:next w:val="a"/>
    <w:uiPriority w:val="99"/>
    <w:qFormat/>
    <w:pPr>
      <w:spacing w:before="720" w:line="240" w:lineRule="atLeast"/>
      <w:ind w:firstLine="709"/>
      <w:jc w:val="both"/>
    </w:pPr>
  </w:style>
  <w:style w:type="paragraph" w:styleId="a7">
    <w:name w:val="Body Text Indent"/>
    <w:basedOn w:val="a"/>
    <w:link w:val="a8"/>
    <w:uiPriority w:val="99"/>
    <w:pPr>
      <w:ind w:left="6804"/>
    </w:pPr>
  </w:style>
  <w:style w:type="character" w:customStyle="1" w:styleId="a8">
    <w:name w:val="Основной текст с отступом Знак"/>
    <w:link w:val="a7"/>
    <w:uiPriority w:val="99"/>
    <w:semiHidden/>
    <w:locked/>
    <w:rPr>
      <w:rFonts w:cs="Times New Roman"/>
      <w:sz w:val="28"/>
    </w:rPr>
  </w:style>
  <w:style w:type="paragraph" w:styleId="a9">
    <w:name w:val="Body Text"/>
    <w:basedOn w:val="a"/>
    <w:link w:val="aa"/>
    <w:uiPriority w:val="99"/>
  </w:style>
  <w:style w:type="character" w:customStyle="1" w:styleId="aa">
    <w:name w:val="Основной текст Знак"/>
    <w:link w:val="a9"/>
    <w:uiPriority w:val="99"/>
    <w:semiHidden/>
    <w:locked/>
    <w:rPr>
      <w:rFonts w:cs="Times New Roman"/>
      <w:sz w:val="28"/>
    </w:rPr>
  </w:style>
  <w:style w:type="paragraph" w:styleId="21">
    <w:name w:val="Body Text 2"/>
    <w:basedOn w:val="a"/>
    <w:link w:val="22"/>
    <w:uiPriority w:val="99"/>
    <w:pPr>
      <w:tabs>
        <w:tab w:val="left" w:pos="6237"/>
      </w:tabs>
      <w:jc w:val="center"/>
    </w:pPr>
    <w:rPr>
      <w:noProof/>
    </w:rPr>
  </w:style>
  <w:style w:type="character" w:customStyle="1" w:styleId="22">
    <w:name w:val="Основной текст 2 Знак"/>
    <w:link w:val="21"/>
    <w:uiPriority w:val="99"/>
    <w:semiHidden/>
    <w:locked/>
    <w:rPr>
      <w:rFonts w:cs="Times New Roman"/>
      <w:sz w:val="28"/>
    </w:rPr>
  </w:style>
  <w:style w:type="table" w:styleId="ab">
    <w:name w:val="Table Grid"/>
    <w:basedOn w:val="a1"/>
    <w:uiPriority w:val="59"/>
    <w:rsid w:val="00AC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20D20"/>
    <w:pPr>
      <w:autoSpaceDE w:val="0"/>
      <w:autoSpaceDN w:val="0"/>
      <w:adjustRightInd w:val="0"/>
    </w:pPr>
    <w:rPr>
      <w:sz w:val="28"/>
      <w:szCs w:val="28"/>
    </w:rPr>
  </w:style>
  <w:style w:type="paragraph" w:styleId="ac">
    <w:name w:val="Balloon Text"/>
    <w:basedOn w:val="a"/>
    <w:link w:val="ad"/>
    <w:uiPriority w:val="99"/>
    <w:rsid w:val="004F5C16"/>
    <w:rPr>
      <w:rFonts w:ascii="Segoe UI" w:hAnsi="Segoe UI" w:cs="Segoe UI"/>
      <w:sz w:val="18"/>
      <w:szCs w:val="18"/>
    </w:rPr>
  </w:style>
  <w:style w:type="character" w:customStyle="1" w:styleId="ad">
    <w:name w:val="Текст выноски Знак"/>
    <w:link w:val="ac"/>
    <w:uiPriority w:val="99"/>
    <w:locked/>
    <w:rsid w:val="004F5C16"/>
    <w:rPr>
      <w:rFonts w:ascii="Segoe UI" w:hAnsi="Segoe UI" w:cs="Times New Roman"/>
      <w:sz w:val="18"/>
    </w:rPr>
  </w:style>
  <w:style w:type="paragraph" w:styleId="ae">
    <w:name w:val="footer"/>
    <w:basedOn w:val="a"/>
    <w:link w:val="af"/>
    <w:uiPriority w:val="99"/>
    <w:rsid w:val="007843B5"/>
    <w:pPr>
      <w:tabs>
        <w:tab w:val="center" w:pos="4677"/>
        <w:tab w:val="right" w:pos="9355"/>
      </w:tabs>
    </w:pPr>
  </w:style>
  <w:style w:type="character" w:customStyle="1" w:styleId="af">
    <w:name w:val="Нижний колонтитул Знак"/>
    <w:link w:val="ae"/>
    <w:uiPriority w:val="99"/>
    <w:locked/>
    <w:rsid w:val="007843B5"/>
    <w:rPr>
      <w:rFonts w:cs="Times New Roman"/>
      <w:sz w:val="28"/>
    </w:rPr>
  </w:style>
  <w:style w:type="paragraph" w:customStyle="1" w:styleId="ConsPlusTitle">
    <w:name w:val="ConsPlusTitle"/>
    <w:rsid w:val="00186E8D"/>
    <w:pPr>
      <w:widowControl w:val="0"/>
      <w:autoSpaceDE w:val="0"/>
      <w:autoSpaceDN w:val="0"/>
    </w:pPr>
    <w:rPr>
      <w:rFonts w:ascii="Calibri" w:hAnsi="Calibri" w:cs="Calibri"/>
      <w:b/>
      <w:sz w:val="22"/>
    </w:rPr>
  </w:style>
  <w:style w:type="character" w:customStyle="1" w:styleId="blk">
    <w:name w:val="blk"/>
    <w:rsid w:val="00186E8D"/>
  </w:style>
  <w:style w:type="paragraph" w:styleId="af0">
    <w:name w:val="List Paragraph"/>
    <w:basedOn w:val="a"/>
    <w:uiPriority w:val="34"/>
    <w:qFormat/>
    <w:rsid w:val="00426B62"/>
    <w:pPr>
      <w:widowControl/>
      <w:spacing w:after="200" w:line="276" w:lineRule="auto"/>
      <w:ind w:left="720"/>
      <w:contextualSpacing/>
    </w:pPr>
    <w:rPr>
      <w:rFonts w:ascii="Calibri" w:hAnsi="Calibri"/>
      <w:sz w:val="22"/>
      <w:szCs w:val="22"/>
    </w:rPr>
  </w:style>
  <w:style w:type="character" w:styleId="af1">
    <w:name w:val="Emphasis"/>
    <w:uiPriority w:val="20"/>
    <w:qFormat/>
    <w:rsid w:val="00C056C0"/>
    <w:rPr>
      <w:rFonts w:cs="Times New Roman"/>
      <w:i/>
    </w:rPr>
  </w:style>
  <w:style w:type="character" w:styleId="af2">
    <w:name w:val="Hyperlink"/>
    <w:uiPriority w:val="99"/>
    <w:unhideWhenUsed/>
    <w:rsid w:val="00612BED"/>
    <w:rPr>
      <w:rFonts w:cs="Times New Roman"/>
      <w:color w:val="0000FF"/>
      <w:u w:val="single"/>
    </w:rPr>
  </w:style>
  <w:style w:type="paragraph" w:styleId="23">
    <w:name w:val="Body Text Indent 2"/>
    <w:basedOn w:val="a"/>
    <w:link w:val="24"/>
    <w:uiPriority w:val="99"/>
    <w:unhideWhenUsed/>
    <w:rsid w:val="009A7561"/>
    <w:pPr>
      <w:spacing w:after="120" w:line="480" w:lineRule="auto"/>
      <w:ind w:left="283"/>
    </w:pPr>
  </w:style>
  <w:style w:type="character" w:customStyle="1" w:styleId="24">
    <w:name w:val="Основной текст с отступом 2 Знак"/>
    <w:link w:val="23"/>
    <w:uiPriority w:val="99"/>
    <w:rsid w:val="009A7561"/>
    <w:rPr>
      <w:sz w:val="28"/>
      <w:szCs w:val="28"/>
    </w:rPr>
  </w:style>
  <w:style w:type="paragraph" w:customStyle="1" w:styleId="formattext">
    <w:name w:val="formattext"/>
    <w:basedOn w:val="a"/>
    <w:rsid w:val="00B37040"/>
    <w:pPr>
      <w:widowControl/>
      <w:spacing w:before="100" w:beforeAutospacing="1" w:after="100" w:afterAutospacing="1"/>
    </w:pPr>
    <w:rPr>
      <w:sz w:val="24"/>
      <w:szCs w:val="24"/>
    </w:rPr>
  </w:style>
  <w:style w:type="paragraph" w:styleId="af3">
    <w:name w:val="Normal (Web)"/>
    <w:basedOn w:val="a"/>
    <w:uiPriority w:val="99"/>
    <w:unhideWhenUsed/>
    <w:rsid w:val="007140A0"/>
    <w:pPr>
      <w:widowControl/>
      <w:spacing w:before="90" w:after="90"/>
      <w:ind w:firstLine="675"/>
      <w:jc w:val="both"/>
    </w:pPr>
    <w:rPr>
      <w:rFonts w:eastAsiaTheme="minorEastAsia"/>
      <w:sz w:val="24"/>
      <w:szCs w:val="24"/>
    </w:rPr>
  </w:style>
  <w:style w:type="character" w:customStyle="1" w:styleId="ConsPlusNormal0">
    <w:name w:val="ConsPlusNormal Знак"/>
    <w:link w:val="ConsPlusNormal"/>
    <w:locked/>
    <w:rsid w:val="000D4EE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936994">
      <w:bodyDiv w:val="1"/>
      <w:marLeft w:val="0"/>
      <w:marRight w:val="0"/>
      <w:marTop w:val="0"/>
      <w:marBottom w:val="0"/>
      <w:divBdr>
        <w:top w:val="none" w:sz="0" w:space="0" w:color="auto"/>
        <w:left w:val="none" w:sz="0" w:space="0" w:color="auto"/>
        <w:bottom w:val="none" w:sz="0" w:space="0" w:color="auto"/>
        <w:right w:val="none" w:sz="0" w:space="0" w:color="auto"/>
      </w:divBdr>
    </w:div>
    <w:div w:id="1635215966">
      <w:bodyDiv w:val="1"/>
      <w:marLeft w:val="0"/>
      <w:marRight w:val="0"/>
      <w:marTop w:val="0"/>
      <w:marBottom w:val="0"/>
      <w:divBdr>
        <w:top w:val="none" w:sz="0" w:space="0" w:color="auto"/>
        <w:left w:val="none" w:sz="0" w:space="0" w:color="auto"/>
        <w:bottom w:val="none" w:sz="0" w:space="0" w:color="auto"/>
        <w:right w:val="none" w:sz="0" w:space="0" w:color="auto"/>
      </w:divBdr>
    </w:div>
    <w:div w:id="1837526586">
      <w:bodyDiv w:val="1"/>
      <w:marLeft w:val="0"/>
      <w:marRight w:val="0"/>
      <w:marTop w:val="0"/>
      <w:marBottom w:val="0"/>
      <w:divBdr>
        <w:top w:val="none" w:sz="0" w:space="0" w:color="auto"/>
        <w:left w:val="none" w:sz="0" w:space="0" w:color="auto"/>
        <w:bottom w:val="none" w:sz="0" w:space="0" w:color="auto"/>
        <w:right w:val="none" w:sz="0" w:space="0" w:color="auto"/>
      </w:divBdr>
    </w:div>
    <w:div w:id="2102531440">
      <w:marLeft w:val="0"/>
      <w:marRight w:val="0"/>
      <w:marTop w:val="0"/>
      <w:marBottom w:val="0"/>
      <w:divBdr>
        <w:top w:val="none" w:sz="0" w:space="0" w:color="auto"/>
        <w:left w:val="none" w:sz="0" w:space="0" w:color="auto"/>
        <w:bottom w:val="none" w:sz="0" w:space="0" w:color="auto"/>
        <w:right w:val="none" w:sz="0" w:space="0" w:color="auto"/>
      </w:divBdr>
    </w:div>
    <w:div w:id="2102531441">
      <w:marLeft w:val="0"/>
      <w:marRight w:val="0"/>
      <w:marTop w:val="0"/>
      <w:marBottom w:val="0"/>
      <w:divBdr>
        <w:top w:val="none" w:sz="0" w:space="0" w:color="auto"/>
        <w:left w:val="none" w:sz="0" w:space="0" w:color="auto"/>
        <w:bottom w:val="none" w:sz="0" w:space="0" w:color="auto"/>
        <w:right w:val="none" w:sz="0" w:space="0" w:color="auto"/>
      </w:divBdr>
    </w:div>
    <w:div w:id="2102531442">
      <w:marLeft w:val="0"/>
      <w:marRight w:val="0"/>
      <w:marTop w:val="0"/>
      <w:marBottom w:val="0"/>
      <w:divBdr>
        <w:top w:val="none" w:sz="0" w:space="0" w:color="auto"/>
        <w:left w:val="none" w:sz="0" w:space="0" w:color="auto"/>
        <w:bottom w:val="none" w:sz="0" w:space="0" w:color="auto"/>
        <w:right w:val="none" w:sz="0" w:space="0" w:color="auto"/>
      </w:divBdr>
    </w:div>
    <w:div w:id="2102531443">
      <w:marLeft w:val="0"/>
      <w:marRight w:val="0"/>
      <w:marTop w:val="0"/>
      <w:marBottom w:val="0"/>
      <w:divBdr>
        <w:top w:val="none" w:sz="0" w:space="0" w:color="auto"/>
        <w:left w:val="none" w:sz="0" w:space="0" w:color="auto"/>
        <w:bottom w:val="none" w:sz="0" w:space="0" w:color="auto"/>
        <w:right w:val="none" w:sz="0" w:space="0" w:color="auto"/>
      </w:divBdr>
    </w:div>
    <w:div w:id="2102531444">
      <w:marLeft w:val="0"/>
      <w:marRight w:val="0"/>
      <w:marTop w:val="0"/>
      <w:marBottom w:val="0"/>
      <w:divBdr>
        <w:top w:val="none" w:sz="0" w:space="0" w:color="auto"/>
        <w:left w:val="none" w:sz="0" w:space="0" w:color="auto"/>
        <w:bottom w:val="none" w:sz="0" w:space="0" w:color="auto"/>
        <w:right w:val="none" w:sz="0" w:space="0" w:color="auto"/>
      </w:divBdr>
    </w:div>
    <w:div w:id="2102531445">
      <w:marLeft w:val="0"/>
      <w:marRight w:val="0"/>
      <w:marTop w:val="0"/>
      <w:marBottom w:val="0"/>
      <w:divBdr>
        <w:top w:val="none" w:sz="0" w:space="0" w:color="auto"/>
        <w:left w:val="none" w:sz="0" w:space="0" w:color="auto"/>
        <w:bottom w:val="none" w:sz="0" w:space="0" w:color="auto"/>
        <w:right w:val="none" w:sz="0" w:space="0" w:color="auto"/>
      </w:divBdr>
    </w:div>
    <w:div w:id="2102531446">
      <w:marLeft w:val="0"/>
      <w:marRight w:val="0"/>
      <w:marTop w:val="0"/>
      <w:marBottom w:val="0"/>
      <w:divBdr>
        <w:top w:val="none" w:sz="0" w:space="0" w:color="auto"/>
        <w:left w:val="none" w:sz="0" w:space="0" w:color="auto"/>
        <w:bottom w:val="none" w:sz="0" w:space="0" w:color="auto"/>
        <w:right w:val="none" w:sz="0" w:space="0" w:color="auto"/>
      </w:divBdr>
    </w:div>
    <w:div w:id="2102531447">
      <w:marLeft w:val="0"/>
      <w:marRight w:val="0"/>
      <w:marTop w:val="0"/>
      <w:marBottom w:val="0"/>
      <w:divBdr>
        <w:top w:val="none" w:sz="0" w:space="0" w:color="auto"/>
        <w:left w:val="none" w:sz="0" w:space="0" w:color="auto"/>
        <w:bottom w:val="none" w:sz="0" w:space="0" w:color="auto"/>
        <w:right w:val="none" w:sz="0" w:space="0" w:color="auto"/>
      </w:divBdr>
    </w:div>
    <w:div w:id="2102531448">
      <w:marLeft w:val="0"/>
      <w:marRight w:val="0"/>
      <w:marTop w:val="0"/>
      <w:marBottom w:val="0"/>
      <w:divBdr>
        <w:top w:val="none" w:sz="0" w:space="0" w:color="auto"/>
        <w:left w:val="none" w:sz="0" w:space="0" w:color="auto"/>
        <w:bottom w:val="none" w:sz="0" w:space="0" w:color="auto"/>
        <w:right w:val="none" w:sz="0" w:space="0" w:color="auto"/>
      </w:divBdr>
    </w:div>
    <w:div w:id="2102531449">
      <w:marLeft w:val="0"/>
      <w:marRight w:val="0"/>
      <w:marTop w:val="0"/>
      <w:marBottom w:val="0"/>
      <w:divBdr>
        <w:top w:val="none" w:sz="0" w:space="0" w:color="auto"/>
        <w:left w:val="none" w:sz="0" w:space="0" w:color="auto"/>
        <w:bottom w:val="none" w:sz="0" w:space="0" w:color="auto"/>
        <w:right w:val="none" w:sz="0" w:space="0" w:color="auto"/>
      </w:divBdr>
    </w:div>
    <w:div w:id="2102531450">
      <w:marLeft w:val="0"/>
      <w:marRight w:val="0"/>
      <w:marTop w:val="0"/>
      <w:marBottom w:val="0"/>
      <w:divBdr>
        <w:top w:val="none" w:sz="0" w:space="0" w:color="auto"/>
        <w:left w:val="none" w:sz="0" w:space="0" w:color="auto"/>
        <w:bottom w:val="none" w:sz="0" w:space="0" w:color="auto"/>
        <w:right w:val="none" w:sz="0" w:space="0" w:color="auto"/>
      </w:divBdr>
    </w:div>
    <w:div w:id="2102531451">
      <w:marLeft w:val="0"/>
      <w:marRight w:val="0"/>
      <w:marTop w:val="0"/>
      <w:marBottom w:val="0"/>
      <w:divBdr>
        <w:top w:val="none" w:sz="0" w:space="0" w:color="auto"/>
        <w:left w:val="none" w:sz="0" w:space="0" w:color="auto"/>
        <w:bottom w:val="none" w:sz="0" w:space="0" w:color="auto"/>
        <w:right w:val="none" w:sz="0" w:space="0" w:color="auto"/>
      </w:divBdr>
    </w:div>
    <w:div w:id="2102531452">
      <w:marLeft w:val="0"/>
      <w:marRight w:val="0"/>
      <w:marTop w:val="0"/>
      <w:marBottom w:val="0"/>
      <w:divBdr>
        <w:top w:val="none" w:sz="0" w:space="0" w:color="auto"/>
        <w:left w:val="none" w:sz="0" w:space="0" w:color="auto"/>
        <w:bottom w:val="none" w:sz="0" w:space="0" w:color="auto"/>
        <w:right w:val="none" w:sz="0" w:space="0" w:color="auto"/>
      </w:divBdr>
    </w:div>
    <w:div w:id="21025314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RLAW049&amp;n=167685&amp;dst=1000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rbysheva\Local%20Settings\Temporary%20Internet%20Files\OLK6\&#1064;&#1072;&#1073;&#1083;&#1086;&#1085;_9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2FD8654E07DEAA42815A4B38076F6E6A" ma:contentTypeVersion="1" ma:contentTypeDescription="" ma:contentTypeScope="" ma:versionID="d058d6b30b18cd0cd5c23e0d774a7869">
  <xsd:schema xmlns:xsd="http://www.w3.org/2001/XMLSchema" xmlns:xs="http://www.w3.org/2001/XMLSchema" xmlns:p="http://schemas.microsoft.com/office/2006/metadata/properties" xmlns:ns1="http://schemas.microsoft.com/sharepoint/v3" xmlns:ns2="B0F1BDDF-52F4-4A41-BAE6-B10E734A8FA0" xmlns:ns3="704b371f-db24-47c4-89fa-f43ceee1acee" xmlns:ns4="http://www.eos.ru/SP/Fields" xmlns:ns5="b0f1bddf-52f4-4a41-bae6-b10e734a8fa0" targetNamespace="http://schemas.microsoft.com/office/2006/metadata/properties" ma:root="true" ma:fieldsID="3f46bbbf095d99bf5ffafa84e800346f" ns1:_="" ns2:_="" ns3:_="" ns4:_="" ns5:_="">
    <xsd:import namespace="http://schemas.microsoft.com/sharepoint/v3"/>
    <xsd:import namespace="B0F1BDDF-52F4-4A41-BAE6-B10E734A8FA0"/>
    <xsd:import namespace="704b371f-db24-47c4-89fa-f43ceee1acee"/>
    <xsd:import namespace="http://www.eos.ru/SP/Fields"/>
    <xsd:import namespace="b0f1bddf-52f4-4a41-bae6-b10e734a8fa0"/>
    <xsd:element name="properties">
      <xsd:complexType>
        <xsd:sequence>
          <xsd:element name="documentManagement">
            <xsd:complexType>
              <xsd:all>
                <xsd:element ref="ns2:FileTypeId" minOccurs="0"/>
                <xsd:element ref="ns1:Comments" minOccurs="0"/>
                <xsd:element ref="ns2:EdsInfo" minOccurs="0"/>
                <xsd:element ref="ns3: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element ref="ns4:PublishStateId" minOccurs="0"/>
                <xsd:element ref="ns5:Eds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FileTypeId" ma:index="8" nillable="true" ma:displayName="Тип файла" ma:default="0" ma:internalName="FileTypeId">
      <xsd:simpleType>
        <xsd:restriction base="dms:Number"/>
      </xsd:simpleType>
    </xsd:element>
    <xsd:element name="EdsInfo" ma:index="10" nillable="true" ma:displayName="ЭП" ma:internalName="EdsInfo" ma:readOnly="false">
      <xsd:simpleType>
        <xsd:restriction base="dms:Unknown"/>
      </xsd:simpleType>
    </xsd:element>
    <xsd:element name="EosParentID" ma:index="12" nillable="true" ma:displayName="EosParentID" ma:decimals="0" ma:internalName="EosParentID" ma:readOnly="false" ma:percentage="FALSE">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default="" ma:format="Hyperlink" ma:hidden="true" ma:internalName="DocLink">
      <xsd:simpleType>
        <xsd:restriction base="dms:Unknown"/>
      </xsd:simpleType>
    </xsd:element>
    <xsd:element name="ActivityStateId" ma:index="18" nillable="true" ma:displayName="Статус действия" ma:default="0" ma:hidden="true" ma:internalName="ActivityStateId" ma:readOnly="false">
      <xsd:simpleType>
        <xsd:restriction base="dms:Text"/>
      </xsd:simpleType>
    </xsd:element>
    <xsd:element name="ProjectRedaction" ma:index="19" nillable="true" ma:displayName="Редакция" ma:default="1" ma:hidden="true" ma:internalName="ProjectRed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b371f-db24-47c4-89fa-f43ceee1acee" elementFormDefault="qualified">
    <xsd:import namespace="http://schemas.microsoft.com/office/2006/documentManagement/types"/>
    <xsd:import namespace="http://schemas.microsoft.com/office/infopath/2007/PartnerControls"/>
    <xsd:element name="ParentDocGroupLink" ma:index="11" nillable="true" ma:displayName="Вышестоящая группа документов" ma:hidden="true" ma:list="{a0a76274-b1be-4d7e-9274-bacdae35a2a4}" ma:internalName="ParentDocGroupLink" ma:readOnly="false" ma:showField="DocGroupDisplay" ma:web="{f01305cc-0fd6-47d1-9b50-293d86b974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EdsItemVersion" ma:index="21" nillable="true" ma:displayName="№ версии" ma:hidden="true" ma:internalName="EdsItem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ContentDocFileDispForm</Display>
  <Edit>ContentDocFileEditForm</Edit>
  <New>ContentDocFileNewForm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C2A5E-4657-4148-93DC-B5E04142F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F1BDDF-52F4-4A41-BAE6-B10E734A8FA0"/>
    <ds:schemaRef ds:uri="704b371f-db24-47c4-89fa-f43ceee1acee"/>
    <ds:schemaRef ds:uri="http://www.eos.ru/SP/Fields"/>
    <ds:schemaRef ds:uri="b0f1bddf-52f4-4a41-bae6-b10e734a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76A0D-E5B4-45AE-A408-92315C289BFD}">
  <ds:schemaRefs>
    <ds:schemaRef ds:uri="http://schemas.microsoft.com/sharepoint/v3/contenttype/forms"/>
  </ds:schemaRefs>
</ds:datastoreItem>
</file>

<file path=customXml/itemProps3.xml><?xml version="1.0" encoding="utf-8"?>
<ds:datastoreItem xmlns:ds="http://schemas.openxmlformats.org/officeDocument/2006/customXml" ds:itemID="{CC010E0F-B973-41BE-BF42-4DE93645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Шаблон_972</Template>
  <TotalTime>0</TotalTime>
  <Pages>4</Pages>
  <Words>6417</Words>
  <Characters>36579</Characters>
  <Application>Microsoft Office Word</Application>
  <DocSecurity>4</DocSecurity>
  <Lines>304</Lines>
  <Paragraphs>85</Paragraphs>
  <ScaleCrop>false</ScaleCrop>
  <HeadingPairs>
    <vt:vector size="2" baseType="variant">
      <vt:variant>
        <vt:lpstr>Название</vt:lpstr>
      </vt:variant>
      <vt:variant>
        <vt:i4>1</vt:i4>
      </vt:variant>
    </vt:vector>
  </HeadingPairs>
  <TitlesOfParts>
    <vt:vector size="1" baseType="lpstr">
      <vt:lpstr>Заголовок к тексту</vt:lpstr>
    </vt:vector>
  </TitlesOfParts>
  <Company>Elcom Ltd</Company>
  <LinksUpToDate>false</LinksUpToDate>
  <CharactersWithSpaces>42911</CharactersWithSpaces>
  <SharedDoc>false</SharedDoc>
  <HLinks>
    <vt:vector size="42" baseType="variant">
      <vt:variant>
        <vt:i4>3866683</vt:i4>
      </vt:variant>
      <vt:variant>
        <vt:i4>18</vt:i4>
      </vt:variant>
      <vt:variant>
        <vt:i4>0</vt:i4>
      </vt:variant>
      <vt:variant>
        <vt:i4>5</vt:i4>
      </vt:variant>
      <vt:variant>
        <vt:lpwstr>https://login.consultant.ru/link/?req=doc&amp;base=RLAW049&amp;n=167685&amp;dst=100020</vt:lpwstr>
      </vt:variant>
      <vt:variant>
        <vt:lpwstr/>
      </vt:variant>
      <vt:variant>
        <vt:i4>4063332</vt:i4>
      </vt:variant>
      <vt:variant>
        <vt:i4>15</vt:i4>
      </vt:variant>
      <vt:variant>
        <vt:i4>0</vt:i4>
      </vt:variant>
      <vt:variant>
        <vt:i4>5</vt:i4>
      </vt:variant>
      <vt:variant>
        <vt:lpwstr>consultantplus://offline/ref=EC180BF88CB4801D12C257C9146A5FB652F123E2C6FC64D17B63670B1F303E7D54689041DAC276BEECA44E3FBB840F6FD0AE7DC17C91657B50C30EFFw5C2D</vt:lpwstr>
      </vt:variant>
      <vt:variant>
        <vt:lpwstr/>
      </vt:variant>
      <vt:variant>
        <vt:i4>917570</vt:i4>
      </vt:variant>
      <vt:variant>
        <vt:i4>12</vt:i4>
      </vt:variant>
      <vt:variant>
        <vt:i4>0</vt:i4>
      </vt:variant>
      <vt:variant>
        <vt:i4>5</vt:i4>
      </vt:variant>
      <vt:variant>
        <vt:lpwstr>https://login.consultant.ru/link/?req=doc&amp;base=LAW&amp;n=451215&amp;dst=5769</vt:lpwstr>
      </vt:variant>
      <vt:variant>
        <vt:lpwstr/>
      </vt:variant>
      <vt:variant>
        <vt:i4>7012463</vt:i4>
      </vt:variant>
      <vt:variant>
        <vt:i4>9</vt:i4>
      </vt:variant>
      <vt:variant>
        <vt:i4>0</vt:i4>
      </vt:variant>
      <vt:variant>
        <vt:i4>5</vt:i4>
      </vt:variant>
      <vt:variant>
        <vt:lpwstr>https://login.consultant.ru/link/?req=doc&amp;base=LAW&amp;n=452913</vt:lpwstr>
      </vt:variant>
      <vt:variant>
        <vt:lpwstr/>
      </vt:variant>
      <vt:variant>
        <vt:i4>3342451</vt:i4>
      </vt:variant>
      <vt:variant>
        <vt:i4>6</vt:i4>
      </vt:variant>
      <vt:variant>
        <vt:i4>0</vt:i4>
      </vt:variant>
      <vt:variant>
        <vt:i4>5</vt:i4>
      </vt:variant>
      <vt:variant>
        <vt:lpwstr>https://login.consultant.ru/link/?req=doc&amp;base=LAW&amp;n=420230&amp;dst=100010</vt:lpwstr>
      </vt:variant>
      <vt:variant>
        <vt:lpwstr/>
      </vt:variant>
      <vt:variant>
        <vt:i4>3473522</vt:i4>
      </vt:variant>
      <vt:variant>
        <vt:i4>3</vt:i4>
      </vt:variant>
      <vt:variant>
        <vt:i4>0</vt:i4>
      </vt:variant>
      <vt:variant>
        <vt:i4>5</vt:i4>
      </vt:variant>
      <vt:variant>
        <vt:lpwstr>https://login.consultant.ru/link/?req=doc&amp;base=LAW&amp;n=435381&amp;dst=100018</vt:lpwstr>
      </vt:variant>
      <vt:variant>
        <vt:lpwstr/>
      </vt:variant>
      <vt:variant>
        <vt:i4>3473522</vt:i4>
      </vt:variant>
      <vt:variant>
        <vt:i4>0</vt:i4>
      </vt:variant>
      <vt:variant>
        <vt:i4>0</vt:i4>
      </vt:variant>
      <vt:variant>
        <vt:i4>5</vt:i4>
      </vt:variant>
      <vt:variant>
        <vt:lpwstr>https://login.consultant.ru/link/?req=doc&amp;base=LAW&amp;n=435381&amp;dst=100018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 к тексту</dc:title>
  <dc:subject/>
  <dc:creator>tchesnokova</dc:creator>
  <cp:keywords/>
  <cp:lastModifiedBy>Колмагорова Ирина Петровна</cp:lastModifiedBy>
  <cp:revision>2</cp:revision>
  <cp:lastPrinted>2025-02-17T10:13:00Z</cp:lastPrinted>
  <dcterms:created xsi:type="dcterms:W3CDTF">2025-02-26T04:49:00Z</dcterms:created>
  <dcterms:modified xsi:type="dcterms:W3CDTF">2025-02-26T04:49:00Z</dcterms:modified>
</cp:coreProperties>
</file>